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38" w:rsidRPr="00814592" w:rsidRDefault="00814592" w:rsidP="003A62A0">
      <w:pPr>
        <w:spacing w:after="120"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ДОГОВОР </w:t>
      </w:r>
      <w:r w:rsidR="00F61938" w:rsidRPr="00814592">
        <w:rPr>
          <w:b/>
          <w:bCs/>
          <w:iCs/>
          <w:sz w:val="24"/>
          <w:szCs w:val="24"/>
        </w:rPr>
        <w:t>№__________</w:t>
      </w:r>
    </w:p>
    <w:p w:rsidR="00F61938" w:rsidRPr="00814592" w:rsidRDefault="00F61938" w:rsidP="003A62A0">
      <w:pPr>
        <w:spacing w:after="120" w:line="276" w:lineRule="auto"/>
        <w:jc w:val="center"/>
        <w:rPr>
          <w:b/>
          <w:bCs/>
          <w:sz w:val="24"/>
          <w:szCs w:val="24"/>
        </w:rPr>
      </w:pPr>
    </w:p>
    <w:p w:rsidR="00F61938" w:rsidRDefault="00F61938" w:rsidP="003A62A0">
      <w:pPr>
        <w:tabs>
          <w:tab w:val="left" w:pos="0"/>
        </w:tabs>
        <w:spacing w:after="120" w:line="276" w:lineRule="auto"/>
        <w:rPr>
          <w:b/>
          <w:bCs/>
          <w:sz w:val="24"/>
          <w:szCs w:val="24"/>
        </w:rPr>
      </w:pPr>
      <w:r w:rsidRPr="00814592">
        <w:rPr>
          <w:b/>
          <w:bCs/>
          <w:sz w:val="24"/>
          <w:szCs w:val="24"/>
        </w:rPr>
        <w:t>г. Москва</w:t>
      </w:r>
      <w:r w:rsidRPr="00814592">
        <w:rPr>
          <w:b/>
          <w:bCs/>
          <w:sz w:val="24"/>
          <w:szCs w:val="24"/>
        </w:rPr>
        <w:tab/>
      </w:r>
      <w:r w:rsidRPr="00814592">
        <w:rPr>
          <w:b/>
          <w:bCs/>
          <w:sz w:val="24"/>
          <w:szCs w:val="24"/>
        </w:rPr>
        <w:tab/>
      </w:r>
      <w:r w:rsidRPr="00814592">
        <w:rPr>
          <w:b/>
          <w:bCs/>
          <w:sz w:val="24"/>
          <w:szCs w:val="24"/>
        </w:rPr>
        <w:tab/>
      </w:r>
      <w:r w:rsidRPr="00814592">
        <w:rPr>
          <w:b/>
          <w:bCs/>
          <w:sz w:val="24"/>
          <w:szCs w:val="24"/>
        </w:rPr>
        <w:tab/>
        <w:t xml:space="preserve">            </w:t>
      </w:r>
      <w:r w:rsidR="005A0085" w:rsidRPr="00814592">
        <w:rPr>
          <w:b/>
          <w:bCs/>
          <w:sz w:val="24"/>
          <w:szCs w:val="24"/>
        </w:rPr>
        <w:t xml:space="preserve">          </w:t>
      </w:r>
      <w:r w:rsidR="00BF5C39">
        <w:rPr>
          <w:b/>
          <w:bCs/>
          <w:sz w:val="24"/>
          <w:szCs w:val="24"/>
        </w:rPr>
        <w:t xml:space="preserve"> </w:t>
      </w:r>
      <w:r w:rsidR="005A0085" w:rsidRPr="00814592">
        <w:rPr>
          <w:b/>
          <w:bCs/>
          <w:sz w:val="24"/>
          <w:szCs w:val="24"/>
        </w:rPr>
        <w:tab/>
      </w:r>
      <w:r w:rsidR="00BF5C39">
        <w:rPr>
          <w:b/>
          <w:bCs/>
          <w:sz w:val="24"/>
          <w:szCs w:val="24"/>
        </w:rPr>
        <w:t xml:space="preserve">                                 </w:t>
      </w:r>
      <w:r w:rsidR="00814592">
        <w:rPr>
          <w:b/>
          <w:bCs/>
          <w:sz w:val="24"/>
          <w:szCs w:val="24"/>
        </w:rPr>
        <w:t>_______________</w:t>
      </w:r>
      <w:r w:rsidRPr="00814592">
        <w:rPr>
          <w:b/>
          <w:bCs/>
          <w:sz w:val="24"/>
          <w:szCs w:val="24"/>
        </w:rPr>
        <w:t xml:space="preserve"> года</w:t>
      </w:r>
    </w:p>
    <w:p w:rsidR="0069684C" w:rsidRPr="00814592" w:rsidRDefault="0069684C" w:rsidP="003A62A0">
      <w:pPr>
        <w:tabs>
          <w:tab w:val="left" w:pos="0"/>
        </w:tabs>
        <w:spacing w:after="120" w:line="276" w:lineRule="auto"/>
        <w:rPr>
          <w:b/>
          <w:bCs/>
          <w:sz w:val="24"/>
          <w:szCs w:val="24"/>
        </w:rPr>
      </w:pPr>
    </w:p>
    <w:p w:rsidR="00B67AAD" w:rsidRDefault="00F61938" w:rsidP="003A62A0">
      <w:pPr>
        <w:spacing w:after="120" w:line="276" w:lineRule="auto"/>
        <w:jc w:val="both"/>
        <w:rPr>
          <w:sz w:val="24"/>
          <w:szCs w:val="24"/>
        </w:rPr>
      </w:pPr>
      <w:r w:rsidRPr="00814592">
        <w:rPr>
          <w:sz w:val="24"/>
          <w:szCs w:val="24"/>
        </w:rPr>
        <w:tab/>
      </w:r>
      <w:r w:rsidR="002F67B0" w:rsidRPr="00814592">
        <w:rPr>
          <w:b/>
          <w:sz w:val="24"/>
          <w:szCs w:val="24"/>
        </w:rPr>
        <w:t>Региональная</w:t>
      </w:r>
      <w:r w:rsidRPr="00814592">
        <w:rPr>
          <w:b/>
          <w:sz w:val="24"/>
          <w:szCs w:val="24"/>
        </w:rPr>
        <w:t xml:space="preserve"> общественная организ</w:t>
      </w:r>
      <w:r w:rsidR="002F67B0" w:rsidRPr="00814592">
        <w:rPr>
          <w:b/>
          <w:sz w:val="24"/>
          <w:szCs w:val="24"/>
        </w:rPr>
        <w:t>ация «Московская федерация футбола</w:t>
      </w:r>
      <w:r w:rsidRPr="00814592">
        <w:rPr>
          <w:b/>
          <w:sz w:val="24"/>
          <w:szCs w:val="24"/>
        </w:rPr>
        <w:t>»</w:t>
      </w:r>
      <w:r w:rsidR="00814592">
        <w:rPr>
          <w:sz w:val="24"/>
          <w:szCs w:val="24"/>
        </w:rPr>
        <w:t xml:space="preserve">, (далее - </w:t>
      </w:r>
      <w:r w:rsidRPr="00814592">
        <w:rPr>
          <w:sz w:val="24"/>
          <w:szCs w:val="24"/>
        </w:rPr>
        <w:t>«</w:t>
      </w:r>
      <w:r w:rsidRPr="00814592">
        <w:rPr>
          <w:b/>
          <w:sz w:val="24"/>
          <w:szCs w:val="24"/>
        </w:rPr>
        <w:t>Заказчик</w:t>
      </w:r>
      <w:r w:rsidRPr="00814592">
        <w:rPr>
          <w:sz w:val="24"/>
          <w:szCs w:val="24"/>
        </w:rPr>
        <w:t>»</w:t>
      </w:r>
      <w:r w:rsidR="00C009C9">
        <w:rPr>
          <w:sz w:val="24"/>
          <w:szCs w:val="24"/>
        </w:rPr>
        <w:t xml:space="preserve">, </w:t>
      </w:r>
      <w:r w:rsidR="00C009C9" w:rsidRPr="00C009C9">
        <w:rPr>
          <w:b/>
          <w:sz w:val="24"/>
          <w:szCs w:val="24"/>
        </w:rPr>
        <w:t>«РОО МФФ»</w:t>
      </w:r>
      <w:r w:rsidR="00814592">
        <w:rPr>
          <w:sz w:val="24"/>
          <w:szCs w:val="24"/>
        </w:rPr>
        <w:t>)</w:t>
      </w:r>
      <w:r w:rsidR="002F67B0" w:rsidRPr="00814592">
        <w:rPr>
          <w:sz w:val="24"/>
          <w:szCs w:val="24"/>
        </w:rPr>
        <w:t>, в лице</w:t>
      </w:r>
      <w:r w:rsidR="007D780B">
        <w:rPr>
          <w:sz w:val="24"/>
          <w:szCs w:val="24"/>
        </w:rPr>
        <w:t xml:space="preserve"> Президента Анохина Сергея Вячеславовича</w:t>
      </w:r>
      <w:r w:rsidRPr="00814592">
        <w:rPr>
          <w:sz w:val="24"/>
          <w:szCs w:val="24"/>
        </w:rPr>
        <w:t>, действующего на основ</w:t>
      </w:r>
      <w:r w:rsidR="00814592">
        <w:rPr>
          <w:sz w:val="24"/>
          <w:szCs w:val="24"/>
        </w:rPr>
        <w:t xml:space="preserve">ании Устава, с одной стороны, </w:t>
      </w:r>
    </w:p>
    <w:p w:rsidR="00F61938" w:rsidRPr="00814592" w:rsidRDefault="00B67AAD" w:rsidP="00B67AAD">
      <w:pPr>
        <w:spacing w:after="12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гражданин</w:t>
      </w:r>
      <w:proofErr w:type="gramStart"/>
      <w:r>
        <w:rPr>
          <w:sz w:val="24"/>
          <w:szCs w:val="24"/>
        </w:rPr>
        <w:t xml:space="preserve"> </w:t>
      </w:r>
      <w:r w:rsidR="00F61938" w:rsidRPr="00814592">
        <w:rPr>
          <w:sz w:val="24"/>
          <w:szCs w:val="24"/>
        </w:rPr>
        <w:t>(-</w:t>
      </w:r>
      <w:proofErr w:type="spellStart"/>
      <w:proofErr w:type="gramEnd"/>
      <w:r w:rsidR="00F61938" w:rsidRPr="00814592">
        <w:rPr>
          <w:sz w:val="24"/>
          <w:szCs w:val="24"/>
        </w:rPr>
        <w:t>ка</w:t>
      </w:r>
      <w:proofErr w:type="spellEnd"/>
      <w:r w:rsidR="00F61938" w:rsidRPr="00814592">
        <w:rPr>
          <w:sz w:val="24"/>
          <w:szCs w:val="24"/>
        </w:rPr>
        <w:t>)</w:t>
      </w:r>
      <w:r w:rsidR="00235E1A">
        <w:rPr>
          <w:sz w:val="24"/>
          <w:szCs w:val="24"/>
        </w:rPr>
        <w:t xml:space="preserve"> Российской </w:t>
      </w:r>
      <w:r>
        <w:rPr>
          <w:sz w:val="24"/>
          <w:szCs w:val="24"/>
        </w:rPr>
        <w:t>Федерации ____________________________________</w:t>
      </w:r>
      <w:r w:rsidR="007D780B">
        <w:rPr>
          <w:sz w:val="24"/>
          <w:szCs w:val="24"/>
        </w:rPr>
        <w:t>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814592" w:rsidRDefault="00814592" w:rsidP="003A62A0">
      <w:pPr>
        <w:spacing w:after="120" w:line="276" w:lineRule="auto"/>
        <w:jc w:val="both"/>
        <w:rPr>
          <w:sz w:val="24"/>
          <w:szCs w:val="24"/>
        </w:rPr>
      </w:pPr>
      <w:r w:rsidRPr="001B2009">
        <w:rPr>
          <w:sz w:val="24"/>
          <w:szCs w:val="24"/>
        </w:rPr>
        <w:t>(</w:t>
      </w:r>
      <w:r w:rsidRPr="005D339A">
        <w:rPr>
          <w:sz w:val="24"/>
          <w:szCs w:val="24"/>
        </w:rPr>
        <w:t>далее –</w:t>
      </w:r>
      <w:r>
        <w:rPr>
          <w:b/>
          <w:sz w:val="24"/>
          <w:szCs w:val="24"/>
        </w:rPr>
        <w:t xml:space="preserve"> «Исполнитель»</w:t>
      </w:r>
      <w:r w:rsidRPr="001B200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61938" w:rsidRPr="00814592">
        <w:rPr>
          <w:sz w:val="24"/>
          <w:szCs w:val="24"/>
        </w:rPr>
        <w:t xml:space="preserve">с другой стороны, </w:t>
      </w:r>
    </w:p>
    <w:p w:rsidR="005A0085" w:rsidRDefault="00814592" w:rsidP="00B67AAD">
      <w:pPr>
        <w:spacing w:after="12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Pr="00D042DF">
        <w:rPr>
          <w:b/>
          <w:sz w:val="24"/>
          <w:szCs w:val="24"/>
        </w:rPr>
        <w:t>Автономная некоммерческая организация «Коллегия судей по футболу»</w:t>
      </w:r>
      <w:r w:rsidR="00D042DF">
        <w:rPr>
          <w:sz w:val="24"/>
          <w:szCs w:val="24"/>
        </w:rPr>
        <w:t xml:space="preserve"> (далее – </w:t>
      </w:r>
      <w:r w:rsidR="0086298A">
        <w:rPr>
          <w:b/>
          <w:sz w:val="24"/>
          <w:szCs w:val="24"/>
        </w:rPr>
        <w:t>«Плательщик</w:t>
      </w:r>
      <w:r w:rsidR="00D042DF" w:rsidRPr="00D042DF">
        <w:rPr>
          <w:b/>
          <w:sz w:val="24"/>
          <w:szCs w:val="24"/>
        </w:rPr>
        <w:t>»</w:t>
      </w:r>
      <w:r w:rsidR="00D042DF">
        <w:rPr>
          <w:sz w:val="24"/>
          <w:szCs w:val="24"/>
        </w:rPr>
        <w:t>)</w:t>
      </w:r>
      <w:r>
        <w:rPr>
          <w:sz w:val="24"/>
          <w:szCs w:val="24"/>
        </w:rPr>
        <w:t xml:space="preserve">, в лице Президента </w:t>
      </w:r>
      <w:proofErr w:type="spellStart"/>
      <w:r w:rsidRPr="00814592">
        <w:rPr>
          <w:sz w:val="24"/>
          <w:szCs w:val="24"/>
        </w:rPr>
        <w:t>Французова</w:t>
      </w:r>
      <w:proofErr w:type="spellEnd"/>
      <w:r w:rsidRPr="00814592">
        <w:rPr>
          <w:sz w:val="24"/>
          <w:szCs w:val="24"/>
        </w:rPr>
        <w:t xml:space="preserve"> Сергея Алексеевича, действующего на основании Устава</w:t>
      </w:r>
      <w:r w:rsidR="00D042DF">
        <w:rPr>
          <w:sz w:val="24"/>
          <w:szCs w:val="24"/>
        </w:rPr>
        <w:t>, с третьей стороны</w:t>
      </w:r>
      <w:r w:rsidR="00B67AAD">
        <w:rPr>
          <w:sz w:val="24"/>
          <w:szCs w:val="24"/>
        </w:rPr>
        <w:t>,</w:t>
      </w:r>
      <w:r w:rsidRPr="00814592">
        <w:rPr>
          <w:sz w:val="24"/>
          <w:szCs w:val="24"/>
        </w:rPr>
        <w:t xml:space="preserve"> </w:t>
      </w:r>
      <w:r w:rsidR="00F61938" w:rsidRPr="00814592">
        <w:rPr>
          <w:sz w:val="24"/>
          <w:szCs w:val="24"/>
        </w:rPr>
        <w:t>заключили настоящий Договор о нижеследующем:</w:t>
      </w:r>
    </w:p>
    <w:p w:rsidR="0069684C" w:rsidRDefault="0069684C" w:rsidP="00B67AAD">
      <w:pPr>
        <w:spacing w:after="120" w:line="276" w:lineRule="auto"/>
        <w:ind w:firstLine="708"/>
        <w:jc w:val="both"/>
        <w:rPr>
          <w:sz w:val="24"/>
          <w:szCs w:val="24"/>
        </w:rPr>
      </w:pPr>
    </w:p>
    <w:p w:rsidR="00F61938" w:rsidRPr="00814592" w:rsidRDefault="00814592" w:rsidP="003A62A0">
      <w:pPr>
        <w:spacing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012E6E">
        <w:rPr>
          <w:b/>
          <w:bCs/>
          <w:sz w:val="24"/>
          <w:szCs w:val="24"/>
        </w:rPr>
        <w:t xml:space="preserve"> ОПРЕДЕЛЕНИЯ</w:t>
      </w:r>
      <w:r w:rsidR="00B67AAD">
        <w:rPr>
          <w:b/>
          <w:bCs/>
          <w:sz w:val="24"/>
          <w:szCs w:val="24"/>
        </w:rPr>
        <w:t>.</w:t>
      </w:r>
      <w:r w:rsidR="00B67AAD" w:rsidRPr="00B67AAD">
        <w:rPr>
          <w:b/>
          <w:bCs/>
          <w:sz w:val="24"/>
          <w:szCs w:val="24"/>
        </w:rPr>
        <w:t xml:space="preserve"> </w:t>
      </w:r>
      <w:r w:rsidR="00B67AAD">
        <w:rPr>
          <w:b/>
          <w:bCs/>
          <w:sz w:val="24"/>
          <w:szCs w:val="24"/>
        </w:rPr>
        <w:t>ПРЕДМЕТ</w:t>
      </w:r>
      <w:r w:rsidR="00B67AAD" w:rsidRPr="00814592">
        <w:rPr>
          <w:b/>
          <w:bCs/>
          <w:sz w:val="24"/>
          <w:szCs w:val="24"/>
        </w:rPr>
        <w:t xml:space="preserve"> ДОГОВОРА</w:t>
      </w:r>
    </w:p>
    <w:p w:rsidR="00844F47" w:rsidRPr="00EA5B16" w:rsidRDefault="00844F47" w:rsidP="00DA611C">
      <w:pPr>
        <w:pStyle w:val="a5"/>
        <w:numPr>
          <w:ilvl w:val="1"/>
          <w:numId w:val="5"/>
        </w:numPr>
        <w:spacing w:after="120" w:line="276" w:lineRule="auto"/>
        <w:ind w:hanging="76"/>
        <w:contextualSpacing w:val="0"/>
        <w:jc w:val="both"/>
        <w:rPr>
          <w:sz w:val="24"/>
          <w:szCs w:val="24"/>
        </w:rPr>
      </w:pPr>
      <w:r w:rsidRPr="00D042DF">
        <w:rPr>
          <w:sz w:val="24"/>
          <w:szCs w:val="24"/>
        </w:rPr>
        <w:t>Для целей настоящего Договора используются следующие понятия:</w:t>
      </w:r>
    </w:p>
    <w:p w:rsidR="00BC60A8" w:rsidRDefault="00BC60A8" w:rsidP="006D2880">
      <w:pPr>
        <w:pStyle w:val="a5"/>
        <w:spacing w:after="120" w:line="276" w:lineRule="auto"/>
        <w:ind w:left="360" w:right="-1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Матч - </w:t>
      </w:r>
      <w:r w:rsidRPr="009148A9">
        <w:rPr>
          <w:sz w:val="24"/>
          <w:szCs w:val="24"/>
        </w:rPr>
        <w:t xml:space="preserve">футбольный матч, </w:t>
      </w:r>
      <w:r>
        <w:rPr>
          <w:sz w:val="24"/>
          <w:szCs w:val="24"/>
        </w:rPr>
        <w:t>проводимый в рамках Соревнования;</w:t>
      </w:r>
    </w:p>
    <w:p w:rsidR="0021775B" w:rsidRDefault="0021775B" w:rsidP="006D2880">
      <w:pPr>
        <w:pStyle w:val="a5"/>
        <w:spacing w:after="120" w:line="276" w:lineRule="auto"/>
        <w:ind w:left="360" w:right="-1"/>
        <w:contextualSpacing w:val="0"/>
        <w:jc w:val="both"/>
        <w:rPr>
          <w:b/>
          <w:sz w:val="24"/>
          <w:szCs w:val="24"/>
        </w:rPr>
      </w:pPr>
      <w:r w:rsidRPr="00F079B0">
        <w:rPr>
          <w:b/>
          <w:sz w:val="24"/>
          <w:szCs w:val="24"/>
        </w:rPr>
        <w:t xml:space="preserve">Назначение на судейство - </w:t>
      </w:r>
      <w:r w:rsidR="00BA6B13" w:rsidRPr="00F079B0">
        <w:rPr>
          <w:sz w:val="24"/>
          <w:szCs w:val="24"/>
        </w:rPr>
        <w:t>распоряжение</w:t>
      </w:r>
      <w:r w:rsidRPr="00F079B0">
        <w:rPr>
          <w:sz w:val="24"/>
          <w:szCs w:val="24"/>
        </w:rPr>
        <w:t xml:space="preserve"> </w:t>
      </w:r>
      <w:r w:rsidR="00BA6B13" w:rsidRPr="00F079B0">
        <w:rPr>
          <w:sz w:val="24"/>
          <w:szCs w:val="24"/>
        </w:rPr>
        <w:t>Зака</w:t>
      </w:r>
      <w:r w:rsidR="00DA7E3E" w:rsidRPr="00F079B0">
        <w:rPr>
          <w:sz w:val="24"/>
          <w:szCs w:val="24"/>
        </w:rPr>
        <w:t xml:space="preserve">зчика </w:t>
      </w:r>
      <w:r w:rsidRPr="00F079B0">
        <w:rPr>
          <w:sz w:val="24"/>
          <w:szCs w:val="24"/>
        </w:rPr>
        <w:t>оказать услуги по сп</w:t>
      </w:r>
      <w:r w:rsidR="00C009C9" w:rsidRPr="00F079B0">
        <w:rPr>
          <w:sz w:val="24"/>
          <w:szCs w:val="24"/>
        </w:rPr>
        <w:t>ортивному судейству</w:t>
      </w:r>
      <w:r w:rsidR="005721B9">
        <w:rPr>
          <w:sz w:val="24"/>
          <w:szCs w:val="24"/>
        </w:rPr>
        <w:t xml:space="preserve"> Матча</w:t>
      </w:r>
      <w:r w:rsidRPr="00F079B0">
        <w:rPr>
          <w:sz w:val="24"/>
          <w:szCs w:val="24"/>
        </w:rPr>
        <w:t>;</w:t>
      </w:r>
    </w:p>
    <w:p w:rsidR="00BC60A8" w:rsidRDefault="00BC60A8" w:rsidP="006D2880">
      <w:pPr>
        <w:pStyle w:val="a5"/>
        <w:spacing w:after="120" w:line="276" w:lineRule="auto"/>
        <w:ind w:left="360" w:right="-1"/>
        <w:contextualSpacing w:val="0"/>
        <w:jc w:val="both"/>
        <w:rPr>
          <w:sz w:val="24"/>
          <w:szCs w:val="24"/>
        </w:rPr>
      </w:pPr>
      <w:r w:rsidRPr="00FD4D15">
        <w:rPr>
          <w:b/>
          <w:sz w:val="24"/>
          <w:szCs w:val="24"/>
        </w:rPr>
        <w:t>Правила игры</w:t>
      </w:r>
      <w:r>
        <w:rPr>
          <w:sz w:val="24"/>
          <w:szCs w:val="24"/>
        </w:rPr>
        <w:t xml:space="preserve"> – </w:t>
      </w:r>
      <w:r w:rsidRPr="0006184E">
        <w:rPr>
          <w:sz w:val="24"/>
          <w:szCs w:val="24"/>
        </w:rPr>
        <w:t>правила игры в футбол, принятые Международным советом ИФАБ («Международным советом Футбольной ассоциации»), а также правила спортивных дисциплин футбола (в т.ч. мини-футбола, пляжного футбола), принятые ФИФА</w:t>
      </w:r>
      <w:r>
        <w:rPr>
          <w:sz w:val="24"/>
          <w:szCs w:val="24"/>
        </w:rPr>
        <w:t>;</w:t>
      </w:r>
    </w:p>
    <w:p w:rsidR="00BC60A8" w:rsidRDefault="00BC60A8" w:rsidP="006D2880">
      <w:pPr>
        <w:pStyle w:val="a5"/>
        <w:spacing w:after="120" w:line="276" w:lineRule="auto"/>
        <w:ind w:left="360" w:right="-1"/>
        <w:contextualSpacing w:val="0"/>
        <w:jc w:val="both"/>
        <w:rPr>
          <w:sz w:val="24"/>
          <w:szCs w:val="24"/>
        </w:rPr>
      </w:pPr>
      <w:r w:rsidRPr="0006184E">
        <w:rPr>
          <w:b/>
          <w:sz w:val="24"/>
          <w:szCs w:val="24"/>
        </w:rPr>
        <w:t xml:space="preserve">Применимые нормы – </w:t>
      </w:r>
      <w:r w:rsidRPr="0006184E">
        <w:rPr>
          <w:sz w:val="24"/>
          <w:szCs w:val="24"/>
        </w:rPr>
        <w:t xml:space="preserve">правовые нормы Российской Федерации, а также договорные нормы принятые ФИФА, УЕФА, РФС, </w:t>
      </w:r>
      <w:r w:rsidR="007E68FC">
        <w:rPr>
          <w:sz w:val="24"/>
          <w:szCs w:val="24"/>
        </w:rPr>
        <w:t xml:space="preserve">РОО </w:t>
      </w:r>
      <w:r w:rsidRPr="0006184E">
        <w:rPr>
          <w:sz w:val="24"/>
          <w:szCs w:val="24"/>
        </w:rPr>
        <w:t>МФФ регулирующие общественные отношения в сфере футбола (его разновидностей)</w:t>
      </w:r>
      <w:r>
        <w:rPr>
          <w:sz w:val="24"/>
          <w:szCs w:val="24"/>
        </w:rPr>
        <w:t>;</w:t>
      </w:r>
    </w:p>
    <w:p w:rsidR="00BC60A8" w:rsidRPr="00BC60A8" w:rsidRDefault="00BC60A8" w:rsidP="006D2880">
      <w:pPr>
        <w:pStyle w:val="a5"/>
        <w:spacing w:after="120" w:line="276" w:lineRule="auto"/>
        <w:ind w:left="360" w:right="-1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матча – </w:t>
      </w:r>
      <w:r w:rsidRPr="00BC60A8">
        <w:rPr>
          <w:sz w:val="24"/>
          <w:szCs w:val="24"/>
        </w:rPr>
        <w:t>документ</w:t>
      </w:r>
      <w:r w:rsidR="00DD7C74">
        <w:rPr>
          <w:sz w:val="24"/>
          <w:szCs w:val="24"/>
        </w:rPr>
        <w:t xml:space="preserve">, являющийся актом оказанных услуг, составленный Судьей Матча и </w:t>
      </w:r>
      <w:r w:rsidRPr="00BC60A8">
        <w:rPr>
          <w:sz w:val="24"/>
          <w:szCs w:val="24"/>
        </w:rPr>
        <w:t xml:space="preserve">содержащий </w:t>
      </w:r>
      <w:r w:rsidR="007E68FC">
        <w:rPr>
          <w:sz w:val="24"/>
          <w:szCs w:val="24"/>
        </w:rPr>
        <w:t xml:space="preserve">информацию </w:t>
      </w:r>
      <w:r>
        <w:rPr>
          <w:sz w:val="24"/>
          <w:szCs w:val="24"/>
        </w:rPr>
        <w:t xml:space="preserve">о месте и времени Матча, </w:t>
      </w:r>
      <w:r w:rsidRPr="00BC60A8">
        <w:rPr>
          <w:sz w:val="24"/>
          <w:szCs w:val="24"/>
        </w:rPr>
        <w:t>участниках Матча</w:t>
      </w:r>
      <w:r>
        <w:rPr>
          <w:sz w:val="24"/>
          <w:szCs w:val="24"/>
        </w:rPr>
        <w:t xml:space="preserve">, </w:t>
      </w:r>
      <w:r w:rsidRPr="00BC60A8">
        <w:rPr>
          <w:sz w:val="24"/>
          <w:szCs w:val="24"/>
        </w:rPr>
        <w:t>результате</w:t>
      </w:r>
      <w:r>
        <w:rPr>
          <w:sz w:val="24"/>
          <w:szCs w:val="24"/>
        </w:rPr>
        <w:t xml:space="preserve"> Матча</w:t>
      </w:r>
      <w:r w:rsidRPr="00BC60A8">
        <w:rPr>
          <w:sz w:val="24"/>
          <w:szCs w:val="24"/>
        </w:rPr>
        <w:t xml:space="preserve">, а также </w:t>
      </w:r>
      <w:r>
        <w:rPr>
          <w:sz w:val="24"/>
          <w:szCs w:val="24"/>
        </w:rPr>
        <w:t>иные сведения о</w:t>
      </w:r>
      <w:r w:rsidR="00DD7C74">
        <w:rPr>
          <w:sz w:val="24"/>
          <w:szCs w:val="24"/>
        </w:rPr>
        <w:t xml:space="preserve"> Матче;</w:t>
      </w:r>
    </w:p>
    <w:p w:rsidR="00EA5B16" w:rsidRDefault="00EA5B16" w:rsidP="006D2880">
      <w:pPr>
        <w:pStyle w:val="a5"/>
        <w:spacing w:after="120" w:line="276" w:lineRule="auto"/>
        <w:ind w:left="357" w:right="-1"/>
        <w:contextualSpacing w:val="0"/>
        <w:jc w:val="both"/>
        <w:rPr>
          <w:sz w:val="24"/>
          <w:szCs w:val="24"/>
        </w:rPr>
      </w:pPr>
      <w:r w:rsidRPr="00EA5B16">
        <w:rPr>
          <w:b/>
          <w:sz w:val="24"/>
          <w:szCs w:val="24"/>
        </w:rPr>
        <w:t xml:space="preserve">Судья </w:t>
      </w:r>
      <w:r w:rsidRPr="00EA5B16">
        <w:rPr>
          <w:sz w:val="24"/>
          <w:szCs w:val="24"/>
        </w:rPr>
        <w:t>– ф</w:t>
      </w:r>
      <w:r w:rsidR="00AD2E5E">
        <w:rPr>
          <w:sz w:val="24"/>
          <w:szCs w:val="24"/>
        </w:rPr>
        <w:t xml:space="preserve">изическое лицо, обеспечивающее </w:t>
      </w:r>
      <w:r w:rsidRPr="00EA5B16">
        <w:rPr>
          <w:sz w:val="24"/>
          <w:szCs w:val="24"/>
        </w:rPr>
        <w:t xml:space="preserve">и контролирующее соблюдение правил и условий проведения спортивных </w:t>
      </w:r>
      <w:r w:rsidR="00D042DF">
        <w:rPr>
          <w:sz w:val="24"/>
          <w:szCs w:val="24"/>
        </w:rPr>
        <w:t>С</w:t>
      </w:r>
      <w:r w:rsidRPr="00EA5B16">
        <w:rPr>
          <w:sz w:val="24"/>
          <w:szCs w:val="24"/>
        </w:rPr>
        <w:t>оревнований закрепленных в Правилах игры и соответствующем положение (регламенте) о спортивном Соревновании;</w:t>
      </w:r>
    </w:p>
    <w:p w:rsidR="00EA5B16" w:rsidRDefault="0056531E" w:rsidP="006D2880">
      <w:pPr>
        <w:pStyle w:val="a5"/>
        <w:spacing w:after="120" w:line="276" w:lineRule="auto"/>
        <w:ind w:left="357" w:right="-1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Московская коллегия судей по футболу (Комитет) </w:t>
      </w:r>
      <w:r w:rsidRPr="0006184E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6184E">
        <w:rPr>
          <w:sz w:val="24"/>
          <w:szCs w:val="24"/>
        </w:rPr>
        <w:t xml:space="preserve">структурное подразделение РОО МФФ, </w:t>
      </w:r>
      <w:r>
        <w:rPr>
          <w:sz w:val="24"/>
          <w:szCs w:val="24"/>
        </w:rPr>
        <w:t xml:space="preserve">входящее в РОО МФФ на правах комитета, </w:t>
      </w:r>
      <w:r w:rsidRPr="0006184E">
        <w:rPr>
          <w:sz w:val="24"/>
          <w:szCs w:val="24"/>
        </w:rPr>
        <w:t>деятельность которого на</w:t>
      </w:r>
      <w:r>
        <w:rPr>
          <w:sz w:val="24"/>
          <w:szCs w:val="24"/>
        </w:rPr>
        <w:t>правлена на обеспечение работы с</w:t>
      </w:r>
      <w:r w:rsidRPr="0006184E">
        <w:rPr>
          <w:sz w:val="24"/>
          <w:szCs w:val="24"/>
        </w:rPr>
        <w:t>пециалистов</w:t>
      </w:r>
      <w:r>
        <w:rPr>
          <w:sz w:val="24"/>
          <w:szCs w:val="24"/>
        </w:rPr>
        <w:t xml:space="preserve"> футбольного</w:t>
      </w:r>
      <w:r w:rsidRPr="0006184E">
        <w:rPr>
          <w:sz w:val="24"/>
          <w:szCs w:val="24"/>
        </w:rPr>
        <w:t xml:space="preserve"> судейства в городе Москве</w:t>
      </w:r>
      <w:r w:rsidR="00EA5B16">
        <w:rPr>
          <w:sz w:val="24"/>
          <w:szCs w:val="24"/>
        </w:rPr>
        <w:t>;</w:t>
      </w:r>
    </w:p>
    <w:p w:rsidR="004223E8" w:rsidRDefault="00EA5B16" w:rsidP="006D2880">
      <w:pPr>
        <w:pStyle w:val="a5"/>
        <w:spacing w:after="120" w:line="276" w:lineRule="auto"/>
        <w:ind w:left="357" w:right="-1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Соревнование –</w:t>
      </w:r>
      <w:r>
        <w:rPr>
          <w:sz w:val="24"/>
          <w:szCs w:val="24"/>
        </w:rPr>
        <w:t xml:space="preserve"> официальное спортивное или </w:t>
      </w:r>
      <w:r w:rsidR="00DA611C">
        <w:rPr>
          <w:sz w:val="24"/>
          <w:szCs w:val="24"/>
        </w:rPr>
        <w:t xml:space="preserve">официальное </w:t>
      </w:r>
      <w:r>
        <w:rPr>
          <w:sz w:val="24"/>
          <w:szCs w:val="24"/>
        </w:rPr>
        <w:t xml:space="preserve">физкультурное мероприятие, а также </w:t>
      </w:r>
      <w:r w:rsidR="00D042DF">
        <w:rPr>
          <w:sz w:val="24"/>
          <w:szCs w:val="24"/>
        </w:rPr>
        <w:t>спортивное или физкультурное мероприятие</w:t>
      </w:r>
      <w:r w:rsidR="00BC60A8">
        <w:rPr>
          <w:sz w:val="24"/>
          <w:szCs w:val="24"/>
        </w:rPr>
        <w:t>,</w:t>
      </w:r>
      <w:r w:rsidR="00D042DF">
        <w:rPr>
          <w:sz w:val="24"/>
          <w:szCs w:val="24"/>
        </w:rPr>
        <w:t xml:space="preserve"> </w:t>
      </w:r>
      <w:proofErr w:type="gramStart"/>
      <w:r w:rsidR="00D042DF">
        <w:rPr>
          <w:sz w:val="24"/>
          <w:szCs w:val="24"/>
        </w:rPr>
        <w:t>организованные</w:t>
      </w:r>
      <w:proofErr w:type="gramEnd"/>
      <w:r w:rsidR="00D042DF">
        <w:rPr>
          <w:sz w:val="24"/>
          <w:szCs w:val="24"/>
        </w:rPr>
        <w:t xml:space="preserve"> </w:t>
      </w:r>
      <w:r w:rsidR="00EA15C8">
        <w:rPr>
          <w:sz w:val="24"/>
          <w:szCs w:val="24"/>
        </w:rPr>
        <w:lastRenderedPageBreak/>
        <w:t>Заказчиком</w:t>
      </w:r>
      <w:r w:rsidR="00BC60A8">
        <w:rPr>
          <w:sz w:val="24"/>
          <w:szCs w:val="24"/>
        </w:rPr>
        <w:t>,</w:t>
      </w:r>
      <w:r w:rsidR="00EA15C8">
        <w:rPr>
          <w:sz w:val="24"/>
          <w:szCs w:val="24"/>
        </w:rPr>
        <w:t xml:space="preserve"> или пр</w:t>
      </w:r>
      <w:r w:rsidR="00FD4D15">
        <w:rPr>
          <w:sz w:val="24"/>
          <w:szCs w:val="24"/>
        </w:rPr>
        <w:t xml:space="preserve">оводимые по поручению или </w:t>
      </w:r>
      <w:r w:rsidR="00BC60A8">
        <w:rPr>
          <w:sz w:val="24"/>
          <w:szCs w:val="24"/>
        </w:rPr>
        <w:t xml:space="preserve">под </w:t>
      </w:r>
      <w:r w:rsidR="00C66A25">
        <w:rPr>
          <w:sz w:val="24"/>
          <w:szCs w:val="24"/>
        </w:rPr>
        <w:t>контролем Заказчика.</w:t>
      </w:r>
    </w:p>
    <w:p w:rsidR="00B67AAD" w:rsidRDefault="00012E6E" w:rsidP="00B67AAD">
      <w:pPr>
        <w:pStyle w:val="a5"/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spacing w:after="120" w:line="276" w:lineRule="auto"/>
        <w:ind w:left="0" w:firstLine="284"/>
        <w:contextualSpacing w:val="0"/>
        <w:jc w:val="both"/>
        <w:rPr>
          <w:sz w:val="24"/>
          <w:szCs w:val="24"/>
          <w:lang w:eastAsia="en-US"/>
        </w:rPr>
      </w:pPr>
      <w:r w:rsidRPr="00B67AAD">
        <w:rPr>
          <w:sz w:val="24"/>
          <w:szCs w:val="24"/>
          <w:lang w:eastAsia="en-US"/>
        </w:rPr>
        <w:t xml:space="preserve">По настоящему Договору, Исполнитель принимает на себя обязательство оказать Заказчику услуги по </w:t>
      </w:r>
      <w:r w:rsidR="00450E97" w:rsidRPr="00B67AAD">
        <w:rPr>
          <w:sz w:val="24"/>
          <w:szCs w:val="24"/>
          <w:lang w:eastAsia="en-US"/>
        </w:rPr>
        <w:t>спортивному судейству Соревн</w:t>
      </w:r>
      <w:r w:rsidR="00C017FF" w:rsidRPr="00B67AAD">
        <w:rPr>
          <w:sz w:val="24"/>
          <w:szCs w:val="24"/>
          <w:lang w:eastAsia="en-US"/>
        </w:rPr>
        <w:t>ований</w:t>
      </w:r>
      <w:r w:rsidRPr="00B67AAD">
        <w:rPr>
          <w:sz w:val="24"/>
          <w:szCs w:val="24"/>
          <w:lang w:eastAsia="en-US"/>
        </w:rPr>
        <w:t xml:space="preserve">, (далее – </w:t>
      </w:r>
      <w:r w:rsidRPr="00DD7C74">
        <w:rPr>
          <w:b/>
          <w:sz w:val="24"/>
          <w:szCs w:val="24"/>
          <w:lang w:eastAsia="en-US"/>
        </w:rPr>
        <w:t>«Услуги»</w:t>
      </w:r>
      <w:r w:rsidRPr="00B67AAD">
        <w:rPr>
          <w:sz w:val="24"/>
          <w:szCs w:val="24"/>
          <w:lang w:eastAsia="en-US"/>
        </w:rPr>
        <w:t>)</w:t>
      </w:r>
      <w:r w:rsidR="0086298A" w:rsidRPr="00B67AAD">
        <w:rPr>
          <w:sz w:val="24"/>
          <w:szCs w:val="24"/>
          <w:lang w:eastAsia="en-US"/>
        </w:rPr>
        <w:t xml:space="preserve">, а </w:t>
      </w:r>
      <w:r w:rsidR="0084715A">
        <w:rPr>
          <w:sz w:val="24"/>
          <w:szCs w:val="24"/>
          <w:lang w:eastAsia="en-US"/>
        </w:rPr>
        <w:t xml:space="preserve">Заказчик или </w:t>
      </w:r>
      <w:r w:rsidR="0086298A" w:rsidRPr="00B67AAD">
        <w:rPr>
          <w:sz w:val="24"/>
          <w:szCs w:val="24"/>
          <w:lang w:eastAsia="en-US"/>
        </w:rPr>
        <w:t>Плательщик</w:t>
      </w:r>
      <w:r w:rsidR="0084715A">
        <w:rPr>
          <w:sz w:val="24"/>
          <w:szCs w:val="24"/>
          <w:lang w:eastAsia="en-US"/>
        </w:rPr>
        <w:t xml:space="preserve"> обязую</w:t>
      </w:r>
      <w:r w:rsidR="00450E97" w:rsidRPr="00B67AAD">
        <w:rPr>
          <w:sz w:val="24"/>
          <w:szCs w:val="24"/>
          <w:lang w:eastAsia="en-US"/>
        </w:rPr>
        <w:t xml:space="preserve">тся </w:t>
      </w:r>
      <w:r w:rsidR="0086298A" w:rsidRPr="00B67AAD">
        <w:rPr>
          <w:sz w:val="24"/>
          <w:szCs w:val="24"/>
          <w:lang w:eastAsia="en-US"/>
        </w:rPr>
        <w:t>произвести оплату оказанных Услуг Исполнителя.</w:t>
      </w:r>
    </w:p>
    <w:p w:rsidR="00B67AAD" w:rsidRDefault="00F61938" w:rsidP="00B67AAD">
      <w:pPr>
        <w:pStyle w:val="a5"/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spacing w:after="120" w:line="276" w:lineRule="auto"/>
        <w:ind w:left="0" w:firstLine="284"/>
        <w:contextualSpacing w:val="0"/>
        <w:jc w:val="both"/>
        <w:rPr>
          <w:sz w:val="24"/>
          <w:szCs w:val="24"/>
          <w:lang w:eastAsia="en-US"/>
        </w:rPr>
      </w:pPr>
      <w:r w:rsidRPr="00B67AAD">
        <w:rPr>
          <w:sz w:val="24"/>
          <w:szCs w:val="24"/>
          <w:lang w:eastAsia="en-US"/>
        </w:rPr>
        <w:t xml:space="preserve">Исполнитель, являясь субъектом физической культуры и спорта, добровольно признает </w:t>
      </w:r>
      <w:r w:rsidR="005D339A" w:rsidRPr="00B67AAD">
        <w:rPr>
          <w:sz w:val="24"/>
          <w:szCs w:val="24"/>
          <w:lang w:eastAsia="en-US"/>
        </w:rPr>
        <w:t xml:space="preserve">и </w:t>
      </w:r>
      <w:r w:rsidR="00844F47" w:rsidRPr="00B67AAD">
        <w:rPr>
          <w:sz w:val="24"/>
          <w:szCs w:val="24"/>
          <w:lang w:eastAsia="en-US"/>
        </w:rPr>
        <w:t xml:space="preserve">при оказании Услуг </w:t>
      </w:r>
      <w:r w:rsidR="00541AE0" w:rsidRPr="00B67AAD">
        <w:rPr>
          <w:sz w:val="24"/>
          <w:szCs w:val="24"/>
          <w:lang w:eastAsia="en-US"/>
        </w:rPr>
        <w:t>обязуется соблюдать Применимые нормы</w:t>
      </w:r>
      <w:r w:rsidR="0086298A" w:rsidRPr="00B67AAD">
        <w:rPr>
          <w:sz w:val="24"/>
          <w:szCs w:val="24"/>
          <w:lang w:eastAsia="en-US"/>
        </w:rPr>
        <w:t>.</w:t>
      </w:r>
      <w:r w:rsidR="00E31B44" w:rsidRPr="00B67AAD">
        <w:rPr>
          <w:sz w:val="24"/>
          <w:szCs w:val="24"/>
          <w:lang w:eastAsia="en-US"/>
        </w:rPr>
        <w:t xml:space="preserve"> Исполнитель признает юрисдикцию </w:t>
      </w:r>
      <w:r w:rsidR="008F1E60" w:rsidRPr="0006184E">
        <w:rPr>
          <w:sz w:val="24"/>
          <w:szCs w:val="24"/>
        </w:rPr>
        <w:t xml:space="preserve">ФИФА, УЕФА, РФС, </w:t>
      </w:r>
      <w:r w:rsidR="008F1E60">
        <w:rPr>
          <w:sz w:val="24"/>
          <w:szCs w:val="24"/>
        </w:rPr>
        <w:t xml:space="preserve">РОО </w:t>
      </w:r>
      <w:r w:rsidR="008F1E60" w:rsidRPr="0006184E">
        <w:rPr>
          <w:sz w:val="24"/>
          <w:szCs w:val="24"/>
        </w:rPr>
        <w:t>МФФ</w:t>
      </w:r>
      <w:r w:rsidR="008F1E60">
        <w:rPr>
          <w:sz w:val="24"/>
          <w:szCs w:val="24"/>
        </w:rPr>
        <w:t>.</w:t>
      </w:r>
    </w:p>
    <w:p w:rsidR="00B67AAD" w:rsidRDefault="0021775B" w:rsidP="00B67AAD">
      <w:pPr>
        <w:pStyle w:val="a5"/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spacing w:after="120" w:line="276" w:lineRule="auto"/>
        <w:ind w:left="0" w:firstLine="284"/>
        <w:contextualSpacing w:val="0"/>
        <w:jc w:val="both"/>
        <w:rPr>
          <w:sz w:val="24"/>
          <w:szCs w:val="24"/>
          <w:lang w:eastAsia="en-US"/>
        </w:rPr>
      </w:pPr>
      <w:r w:rsidRPr="00B67AAD">
        <w:rPr>
          <w:sz w:val="24"/>
          <w:szCs w:val="24"/>
          <w:lang w:eastAsia="en-US"/>
        </w:rPr>
        <w:t>Соревнования, которы</w:t>
      </w:r>
      <w:r w:rsidR="00F61938" w:rsidRPr="00B67AAD">
        <w:rPr>
          <w:sz w:val="24"/>
          <w:szCs w:val="24"/>
          <w:lang w:eastAsia="en-US"/>
        </w:rPr>
        <w:t xml:space="preserve">е </w:t>
      </w:r>
      <w:r w:rsidRPr="00B67AAD">
        <w:rPr>
          <w:sz w:val="24"/>
          <w:szCs w:val="24"/>
          <w:lang w:eastAsia="en-US"/>
        </w:rPr>
        <w:t>обслуживает Исполнитель</w:t>
      </w:r>
      <w:r w:rsidR="00F61938" w:rsidRPr="00B67AAD">
        <w:rPr>
          <w:sz w:val="24"/>
          <w:szCs w:val="24"/>
          <w:lang w:eastAsia="en-US"/>
        </w:rPr>
        <w:t xml:space="preserve"> в течение срока действия нас</w:t>
      </w:r>
      <w:r w:rsidRPr="00B67AAD">
        <w:rPr>
          <w:sz w:val="24"/>
          <w:szCs w:val="24"/>
          <w:lang w:eastAsia="en-US"/>
        </w:rPr>
        <w:t>тоящего Договора, определяю</w:t>
      </w:r>
      <w:r w:rsidR="0086298A" w:rsidRPr="00B67AAD">
        <w:rPr>
          <w:sz w:val="24"/>
          <w:szCs w:val="24"/>
          <w:lang w:eastAsia="en-US"/>
        </w:rPr>
        <w:t xml:space="preserve">тся на основании </w:t>
      </w:r>
      <w:r w:rsidRPr="00B67AAD">
        <w:rPr>
          <w:sz w:val="24"/>
          <w:szCs w:val="24"/>
          <w:lang w:eastAsia="en-US"/>
        </w:rPr>
        <w:t>Назначения на судейство</w:t>
      </w:r>
      <w:r w:rsidR="00F84601" w:rsidRPr="00B67AAD">
        <w:rPr>
          <w:sz w:val="24"/>
          <w:szCs w:val="24"/>
          <w:lang w:eastAsia="en-US"/>
        </w:rPr>
        <w:t xml:space="preserve"> или</w:t>
      </w:r>
      <w:r w:rsidRPr="00B67AAD">
        <w:rPr>
          <w:sz w:val="24"/>
          <w:szCs w:val="24"/>
          <w:lang w:eastAsia="en-US"/>
        </w:rPr>
        <w:t xml:space="preserve"> </w:t>
      </w:r>
      <w:r w:rsidR="00F84601" w:rsidRPr="00B67AAD">
        <w:rPr>
          <w:sz w:val="24"/>
          <w:szCs w:val="24"/>
          <w:lang w:eastAsia="en-US"/>
        </w:rPr>
        <w:t xml:space="preserve">на основании соответствующего разрешения </w:t>
      </w:r>
      <w:r w:rsidRPr="00B67AAD">
        <w:rPr>
          <w:sz w:val="24"/>
          <w:szCs w:val="24"/>
          <w:lang w:eastAsia="en-US"/>
        </w:rPr>
        <w:t>Заказчика.</w:t>
      </w:r>
    </w:p>
    <w:p w:rsidR="00F61938" w:rsidRDefault="00F61938" w:rsidP="00B67AAD">
      <w:pPr>
        <w:pStyle w:val="a5"/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spacing w:after="120" w:line="276" w:lineRule="auto"/>
        <w:ind w:left="0" w:firstLine="284"/>
        <w:contextualSpacing w:val="0"/>
        <w:jc w:val="both"/>
        <w:rPr>
          <w:sz w:val="24"/>
          <w:szCs w:val="24"/>
          <w:lang w:eastAsia="en-US"/>
        </w:rPr>
      </w:pPr>
      <w:r w:rsidRPr="00B67AAD">
        <w:rPr>
          <w:sz w:val="24"/>
          <w:szCs w:val="24"/>
          <w:lang w:eastAsia="en-US"/>
        </w:rPr>
        <w:t>На Исполнителя Правила внутреннего трудового распорядка Заказчика не распространяются, оборудованное рабочее место в месте нахождения Заказчика не предоставляется.</w:t>
      </w:r>
    </w:p>
    <w:p w:rsidR="00647D14" w:rsidRPr="00647D14" w:rsidRDefault="00647D14" w:rsidP="003A62A0">
      <w:pPr>
        <w:pStyle w:val="a5"/>
        <w:numPr>
          <w:ilvl w:val="0"/>
          <w:numId w:val="5"/>
        </w:numPr>
        <w:spacing w:after="120" w:line="276" w:lineRule="auto"/>
        <w:ind w:right="-1"/>
        <w:jc w:val="center"/>
        <w:rPr>
          <w:b/>
          <w:sz w:val="24"/>
          <w:szCs w:val="24"/>
        </w:rPr>
      </w:pPr>
      <w:r w:rsidRPr="00647D14">
        <w:rPr>
          <w:b/>
          <w:sz w:val="24"/>
          <w:szCs w:val="24"/>
        </w:rPr>
        <w:t xml:space="preserve">ПРАВОВОЕ РЕГУЛИРОВАНИЕ </w:t>
      </w:r>
    </w:p>
    <w:p w:rsidR="003B3AA0" w:rsidRDefault="00647D14" w:rsidP="003B3AA0">
      <w:pPr>
        <w:pStyle w:val="a5"/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spacing w:after="120" w:line="276" w:lineRule="auto"/>
        <w:ind w:left="0" w:firstLine="284"/>
        <w:contextualSpacing w:val="0"/>
        <w:jc w:val="both"/>
        <w:rPr>
          <w:sz w:val="24"/>
          <w:szCs w:val="24"/>
          <w:lang w:eastAsia="en-US"/>
        </w:rPr>
      </w:pPr>
      <w:r w:rsidRPr="00814592">
        <w:rPr>
          <w:sz w:val="24"/>
          <w:szCs w:val="24"/>
          <w:lang w:eastAsia="en-US"/>
        </w:rPr>
        <w:t xml:space="preserve">Выполнение Исполнителем возложенных на него обязанностей по настоящему Договору </w:t>
      </w:r>
      <w:r w:rsidR="00DB67D6" w:rsidRPr="00814592">
        <w:rPr>
          <w:sz w:val="24"/>
          <w:szCs w:val="24"/>
          <w:lang w:eastAsia="en-US"/>
        </w:rPr>
        <w:t>помимо настоящего Договора</w:t>
      </w:r>
      <w:r w:rsidR="00DB67D6">
        <w:rPr>
          <w:sz w:val="24"/>
          <w:szCs w:val="24"/>
          <w:lang w:eastAsia="en-US"/>
        </w:rPr>
        <w:t xml:space="preserve">, </w:t>
      </w:r>
      <w:r w:rsidRPr="00814592">
        <w:rPr>
          <w:sz w:val="24"/>
          <w:szCs w:val="24"/>
          <w:lang w:eastAsia="en-US"/>
        </w:rPr>
        <w:t>регламентируется</w:t>
      </w:r>
      <w:r w:rsidR="00547CA4">
        <w:rPr>
          <w:sz w:val="24"/>
          <w:szCs w:val="24"/>
          <w:lang w:eastAsia="en-US"/>
        </w:rPr>
        <w:t xml:space="preserve"> Применимыми </w:t>
      </w:r>
      <w:r w:rsidR="00B67AAD">
        <w:rPr>
          <w:sz w:val="24"/>
          <w:szCs w:val="24"/>
          <w:lang w:eastAsia="en-US"/>
        </w:rPr>
        <w:t>нормами,</w:t>
      </w:r>
      <w:r w:rsidR="00DB67D6">
        <w:rPr>
          <w:sz w:val="24"/>
          <w:szCs w:val="24"/>
          <w:lang w:eastAsia="en-US"/>
        </w:rPr>
        <w:t xml:space="preserve"> которые включают в себя:</w:t>
      </w:r>
    </w:p>
    <w:p w:rsidR="003B3AA0" w:rsidRDefault="003B3AA0" w:rsidP="008B64A1">
      <w:pPr>
        <w:pStyle w:val="a5"/>
        <w:numPr>
          <w:ilvl w:val="2"/>
          <w:numId w:val="5"/>
        </w:numPr>
        <w:tabs>
          <w:tab w:val="left" w:pos="993"/>
        </w:tabs>
        <w:spacing w:after="120" w:line="276" w:lineRule="auto"/>
        <w:ind w:hanging="436"/>
        <w:jc w:val="both"/>
        <w:rPr>
          <w:sz w:val="24"/>
          <w:szCs w:val="24"/>
        </w:rPr>
      </w:pPr>
      <w:r w:rsidRPr="003B3AA0">
        <w:rPr>
          <w:sz w:val="24"/>
          <w:szCs w:val="24"/>
        </w:rPr>
        <w:t>Ф</w:t>
      </w:r>
      <w:r w:rsidR="009D7970">
        <w:rPr>
          <w:sz w:val="24"/>
          <w:szCs w:val="24"/>
        </w:rPr>
        <w:t>едеральный закон от 04.12.2007 №</w:t>
      </w:r>
      <w:r w:rsidRPr="003B3AA0">
        <w:rPr>
          <w:sz w:val="24"/>
          <w:szCs w:val="24"/>
        </w:rPr>
        <w:t xml:space="preserve"> 329-ФЗ «О физической культуре и спорте в Российской Федерации»</w:t>
      </w:r>
    </w:p>
    <w:p w:rsidR="003B3AA0" w:rsidRPr="003B3AA0" w:rsidRDefault="003B3AA0" w:rsidP="008B64A1">
      <w:pPr>
        <w:pStyle w:val="a5"/>
        <w:numPr>
          <w:ilvl w:val="2"/>
          <w:numId w:val="5"/>
        </w:numPr>
        <w:tabs>
          <w:tab w:val="left" w:pos="993"/>
        </w:tabs>
        <w:spacing w:after="120" w:line="276" w:lineRule="auto"/>
        <w:ind w:hanging="436"/>
        <w:jc w:val="both"/>
        <w:rPr>
          <w:sz w:val="24"/>
          <w:szCs w:val="24"/>
        </w:rPr>
      </w:pPr>
      <w:r w:rsidRPr="003B3AA0">
        <w:rPr>
          <w:sz w:val="24"/>
          <w:szCs w:val="24"/>
        </w:rPr>
        <w:t xml:space="preserve">Приказ </w:t>
      </w:r>
      <w:proofErr w:type="spellStart"/>
      <w:r w:rsidRPr="003B3AA0">
        <w:rPr>
          <w:sz w:val="24"/>
          <w:szCs w:val="24"/>
        </w:rPr>
        <w:t>Минспорта</w:t>
      </w:r>
      <w:proofErr w:type="spellEnd"/>
      <w:r w:rsidR="009D7970">
        <w:rPr>
          <w:sz w:val="24"/>
          <w:szCs w:val="24"/>
        </w:rPr>
        <w:t xml:space="preserve"> России от 30.09.2015 №</w:t>
      </w:r>
      <w:r w:rsidRPr="003B3AA0">
        <w:rPr>
          <w:sz w:val="24"/>
          <w:szCs w:val="24"/>
        </w:rPr>
        <w:t xml:space="preserve"> 913 «Об утверждении Положения о спортивных судьях»;</w:t>
      </w:r>
    </w:p>
    <w:p w:rsidR="00DB67D6" w:rsidRDefault="00DB67D6" w:rsidP="008B64A1">
      <w:pPr>
        <w:pStyle w:val="a5"/>
        <w:numPr>
          <w:ilvl w:val="2"/>
          <w:numId w:val="5"/>
        </w:numPr>
        <w:tabs>
          <w:tab w:val="left" w:pos="993"/>
        </w:tabs>
        <w:spacing w:after="120" w:line="276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Правила игры в футбол</w:t>
      </w:r>
      <w:r w:rsidR="00647D14" w:rsidRPr="00647D14">
        <w:rPr>
          <w:sz w:val="24"/>
          <w:szCs w:val="24"/>
        </w:rPr>
        <w:t>, а также изменения и дополнения к ним, принятые в установленном порядке;</w:t>
      </w:r>
    </w:p>
    <w:p w:rsidR="008F3FCF" w:rsidRDefault="008F3FCF" w:rsidP="008B64A1">
      <w:pPr>
        <w:pStyle w:val="a5"/>
        <w:numPr>
          <w:ilvl w:val="2"/>
          <w:numId w:val="5"/>
        </w:numPr>
        <w:tabs>
          <w:tab w:val="left" w:pos="993"/>
        </w:tabs>
        <w:spacing w:after="120" w:line="276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Общие условия и положения по судейству матчей под эгидой УЕФА;</w:t>
      </w:r>
    </w:p>
    <w:p w:rsidR="00DB67D6" w:rsidRPr="008F3FCF" w:rsidRDefault="00DB67D6" w:rsidP="008B64A1">
      <w:pPr>
        <w:pStyle w:val="a5"/>
        <w:numPr>
          <w:ilvl w:val="2"/>
          <w:numId w:val="5"/>
        </w:numPr>
        <w:tabs>
          <w:tab w:val="left" w:pos="993"/>
        </w:tabs>
        <w:spacing w:after="120" w:line="276" w:lineRule="auto"/>
        <w:ind w:hanging="436"/>
        <w:jc w:val="both"/>
        <w:rPr>
          <w:sz w:val="24"/>
          <w:szCs w:val="24"/>
        </w:rPr>
      </w:pPr>
      <w:r w:rsidRPr="008F3FCF">
        <w:rPr>
          <w:sz w:val="24"/>
          <w:szCs w:val="24"/>
        </w:rPr>
        <w:t xml:space="preserve">Конвенция по Организации и Подготовке Судей </w:t>
      </w:r>
      <w:r w:rsidR="004C311D" w:rsidRPr="008F3FCF">
        <w:rPr>
          <w:sz w:val="24"/>
          <w:szCs w:val="24"/>
        </w:rPr>
        <w:t>УЕФА</w:t>
      </w:r>
      <w:r w:rsidR="008F3FCF" w:rsidRPr="008F3FCF">
        <w:rPr>
          <w:sz w:val="24"/>
          <w:szCs w:val="24"/>
        </w:rPr>
        <w:t>;</w:t>
      </w:r>
    </w:p>
    <w:p w:rsidR="008F3FCF" w:rsidRDefault="008F3FCF" w:rsidP="008B64A1">
      <w:pPr>
        <w:pStyle w:val="a5"/>
        <w:numPr>
          <w:ilvl w:val="2"/>
          <w:numId w:val="5"/>
        </w:numPr>
        <w:tabs>
          <w:tab w:val="left" w:pos="993"/>
        </w:tabs>
        <w:spacing w:after="120" w:line="276" w:lineRule="auto"/>
        <w:ind w:hanging="436"/>
        <w:jc w:val="both"/>
        <w:rPr>
          <w:sz w:val="24"/>
          <w:szCs w:val="24"/>
        </w:rPr>
      </w:pPr>
      <w:r w:rsidRPr="008F3FCF">
        <w:rPr>
          <w:sz w:val="24"/>
          <w:szCs w:val="24"/>
        </w:rPr>
        <w:t>Дисциплинарный кодекс арбитров РФС;</w:t>
      </w:r>
    </w:p>
    <w:p w:rsidR="00A3759B" w:rsidRPr="00DB67D6" w:rsidRDefault="00A3759B" w:rsidP="008B64A1">
      <w:pPr>
        <w:pStyle w:val="a5"/>
        <w:numPr>
          <w:ilvl w:val="2"/>
          <w:numId w:val="5"/>
        </w:numPr>
        <w:tabs>
          <w:tab w:val="left" w:pos="993"/>
        </w:tabs>
        <w:spacing w:after="120" w:line="276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 </w:t>
      </w:r>
      <w:r w:rsidR="00F37ECF">
        <w:rPr>
          <w:sz w:val="24"/>
          <w:szCs w:val="24"/>
        </w:rPr>
        <w:t>К</w:t>
      </w:r>
      <w:r>
        <w:rPr>
          <w:sz w:val="24"/>
          <w:szCs w:val="24"/>
        </w:rPr>
        <w:t>омитете Заказчика;</w:t>
      </w:r>
    </w:p>
    <w:p w:rsidR="00DB67D6" w:rsidRDefault="00647D14" w:rsidP="008B64A1">
      <w:pPr>
        <w:pStyle w:val="a5"/>
        <w:numPr>
          <w:ilvl w:val="2"/>
          <w:numId w:val="5"/>
        </w:numPr>
        <w:tabs>
          <w:tab w:val="left" w:pos="993"/>
        </w:tabs>
        <w:spacing w:after="120" w:line="276" w:lineRule="auto"/>
        <w:ind w:hanging="436"/>
        <w:jc w:val="both"/>
        <w:rPr>
          <w:sz w:val="24"/>
          <w:szCs w:val="24"/>
        </w:rPr>
      </w:pPr>
      <w:r w:rsidRPr="00DB67D6">
        <w:rPr>
          <w:sz w:val="24"/>
          <w:szCs w:val="24"/>
        </w:rPr>
        <w:t>Регламенты (положения) соответствующих спортивных соревнований по футболу</w:t>
      </w:r>
      <w:r w:rsidR="008F3FCF">
        <w:rPr>
          <w:sz w:val="24"/>
          <w:szCs w:val="24"/>
        </w:rPr>
        <w:t>;</w:t>
      </w:r>
    </w:p>
    <w:p w:rsidR="00DB67D6" w:rsidRPr="00A3759B" w:rsidRDefault="00647D14" w:rsidP="008B64A1">
      <w:pPr>
        <w:pStyle w:val="a5"/>
        <w:numPr>
          <w:ilvl w:val="2"/>
          <w:numId w:val="5"/>
        </w:numPr>
        <w:tabs>
          <w:tab w:val="left" w:pos="993"/>
        </w:tabs>
        <w:spacing w:after="120" w:line="276" w:lineRule="auto"/>
        <w:ind w:hanging="436"/>
        <w:jc w:val="both"/>
        <w:rPr>
          <w:sz w:val="24"/>
          <w:szCs w:val="24"/>
        </w:rPr>
      </w:pPr>
      <w:r w:rsidRPr="00A3759B">
        <w:rPr>
          <w:sz w:val="24"/>
          <w:szCs w:val="24"/>
        </w:rPr>
        <w:t>Документ</w:t>
      </w:r>
      <w:r w:rsidR="00A3759B" w:rsidRPr="00A3759B">
        <w:rPr>
          <w:sz w:val="24"/>
          <w:szCs w:val="24"/>
        </w:rPr>
        <w:t>ы, регламентирующие</w:t>
      </w:r>
      <w:r w:rsidRPr="00A3759B">
        <w:rPr>
          <w:sz w:val="24"/>
          <w:szCs w:val="24"/>
        </w:rPr>
        <w:t xml:space="preserve"> применение спортивных санкций к </w:t>
      </w:r>
      <w:r w:rsidR="00A3759B">
        <w:rPr>
          <w:sz w:val="24"/>
          <w:szCs w:val="24"/>
        </w:rPr>
        <w:t>Судьям;</w:t>
      </w:r>
    </w:p>
    <w:p w:rsidR="008F3FCF" w:rsidRDefault="00647D14" w:rsidP="00656714">
      <w:pPr>
        <w:pStyle w:val="a5"/>
        <w:numPr>
          <w:ilvl w:val="2"/>
          <w:numId w:val="5"/>
        </w:numPr>
        <w:tabs>
          <w:tab w:val="left" w:pos="993"/>
        </w:tabs>
        <w:spacing w:after="120" w:line="276" w:lineRule="auto"/>
        <w:ind w:left="284" w:firstLine="0"/>
        <w:contextualSpacing w:val="0"/>
        <w:jc w:val="both"/>
        <w:rPr>
          <w:sz w:val="24"/>
          <w:szCs w:val="24"/>
        </w:rPr>
      </w:pPr>
      <w:r w:rsidRPr="00A3759B">
        <w:rPr>
          <w:sz w:val="24"/>
          <w:szCs w:val="24"/>
        </w:rPr>
        <w:t xml:space="preserve">иные нормативные акты, методические рекомендации и указания </w:t>
      </w:r>
      <w:r w:rsidR="008F3FCF" w:rsidRPr="00A3759B">
        <w:rPr>
          <w:sz w:val="24"/>
          <w:szCs w:val="24"/>
        </w:rPr>
        <w:t xml:space="preserve">ФИФА, УЕФА, РФС и </w:t>
      </w:r>
      <w:r w:rsidRPr="00A3759B">
        <w:rPr>
          <w:sz w:val="24"/>
          <w:szCs w:val="24"/>
        </w:rPr>
        <w:t>Зак</w:t>
      </w:r>
      <w:r w:rsidR="008F3FCF" w:rsidRPr="00A3759B">
        <w:rPr>
          <w:sz w:val="24"/>
          <w:szCs w:val="24"/>
        </w:rPr>
        <w:t>азчика, связанные с оказанием Услуг по настоящему Договору.</w:t>
      </w:r>
    </w:p>
    <w:p w:rsidR="00647D14" w:rsidRDefault="00647D14" w:rsidP="008B64A1">
      <w:pPr>
        <w:pStyle w:val="a5"/>
        <w:numPr>
          <w:ilvl w:val="1"/>
          <w:numId w:val="5"/>
        </w:numPr>
        <w:spacing w:after="120" w:line="276" w:lineRule="auto"/>
        <w:ind w:left="0" w:firstLine="284"/>
        <w:contextualSpacing w:val="0"/>
        <w:jc w:val="both"/>
        <w:rPr>
          <w:sz w:val="24"/>
          <w:szCs w:val="24"/>
          <w:lang w:eastAsia="en-US"/>
        </w:rPr>
      </w:pPr>
      <w:r w:rsidRPr="008F3FCF">
        <w:rPr>
          <w:sz w:val="24"/>
          <w:szCs w:val="24"/>
          <w:lang w:eastAsia="en-US"/>
        </w:rPr>
        <w:t>Исполнитель подтверждает, что он ознакомлен с документ</w:t>
      </w:r>
      <w:r w:rsidR="008F3FCF">
        <w:rPr>
          <w:sz w:val="24"/>
          <w:szCs w:val="24"/>
          <w:lang w:eastAsia="en-US"/>
        </w:rPr>
        <w:t>ами, перечисленными в пункте 2.1</w:t>
      </w:r>
      <w:r w:rsidRPr="008F3FCF">
        <w:rPr>
          <w:sz w:val="24"/>
          <w:szCs w:val="24"/>
          <w:lang w:eastAsia="en-US"/>
        </w:rPr>
        <w:t>. настояще</w:t>
      </w:r>
      <w:r w:rsidR="008F3FCF">
        <w:rPr>
          <w:sz w:val="24"/>
          <w:szCs w:val="24"/>
          <w:lang w:eastAsia="en-US"/>
        </w:rPr>
        <w:t>го Договора, вступившими в силу</w:t>
      </w:r>
      <w:r w:rsidRPr="008F3FCF">
        <w:rPr>
          <w:sz w:val="24"/>
          <w:szCs w:val="24"/>
          <w:lang w:eastAsia="en-US"/>
        </w:rPr>
        <w:t xml:space="preserve"> по состоянию на дату заключения настоящего Договора, и не имеет затруднений в</w:t>
      </w:r>
      <w:r w:rsidR="007B55F2">
        <w:rPr>
          <w:sz w:val="24"/>
          <w:szCs w:val="24"/>
          <w:lang w:eastAsia="en-US"/>
        </w:rPr>
        <w:t xml:space="preserve"> их понимании</w:t>
      </w:r>
      <w:r w:rsidRPr="008F3FCF">
        <w:rPr>
          <w:sz w:val="24"/>
          <w:szCs w:val="24"/>
          <w:lang w:eastAsia="en-US"/>
        </w:rPr>
        <w:t>. Содержание докумен</w:t>
      </w:r>
      <w:r w:rsidR="008F3FCF">
        <w:rPr>
          <w:sz w:val="24"/>
          <w:szCs w:val="24"/>
          <w:lang w:eastAsia="en-US"/>
        </w:rPr>
        <w:t>тов, предусмотренных пунктом 2.1</w:t>
      </w:r>
      <w:r w:rsidRPr="008F3FCF">
        <w:rPr>
          <w:sz w:val="24"/>
          <w:szCs w:val="24"/>
          <w:lang w:eastAsia="en-US"/>
        </w:rPr>
        <w:t xml:space="preserve">. настоящего Договора, которые вступят в силу в течение срока действия настоящего Договора, должно быть доведено Заказчиком до сведения Исполнителя. Положения всех вышеуказанных документов применительно к настоящему Договору являются обязательными </w:t>
      </w:r>
      <w:r w:rsidR="00A3759B">
        <w:rPr>
          <w:sz w:val="24"/>
          <w:szCs w:val="24"/>
          <w:lang w:eastAsia="en-US"/>
        </w:rPr>
        <w:t xml:space="preserve">для </w:t>
      </w:r>
      <w:r w:rsidRPr="008F3FCF">
        <w:rPr>
          <w:sz w:val="24"/>
          <w:szCs w:val="24"/>
          <w:lang w:eastAsia="en-US"/>
        </w:rPr>
        <w:t>Сторон.</w:t>
      </w:r>
    </w:p>
    <w:p w:rsidR="00A3759B" w:rsidRDefault="008F3FCF" w:rsidP="008B64A1">
      <w:pPr>
        <w:pStyle w:val="a5"/>
        <w:numPr>
          <w:ilvl w:val="1"/>
          <w:numId w:val="5"/>
        </w:numPr>
        <w:spacing w:after="120" w:line="276" w:lineRule="auto"/>
        <w:ind w:hanging="76"/>
        <w:contextualSpacing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Исполнитель </w:t>
      </w:r>
      <w:r w:rsidR="00A3759B">
        <w:rPr>
          <w:sz w:val="24"/>
          <w:szCs w:val="24"/>
          <w:lang w:eastAsia="en-US"/>
        </w:rPr>
        <w:t>признает:</w:t>
      </w:r>
    </w:p>
    <w:p w:rsidR="00A3759B" w:rsidRDefault="00A3759B" w:rsidP="008B64A1">
      <w:pPr>
        <w:pStyle w:val="a5"/>
        <w:numPr>
          <w:ilvl w:val="2"/>
          <w:numId w:val="5"/>
        </w:numPr>
        <w:tabs>
          <w:tab w:val="left" w:pos="993"/>
        </w:tabs>
        <w:spacing w:after="120" w:line="276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юрисдикцию</w:t>
      </w:r>
      <w:r w:rsidR="008F3FCF">
        <w:rPr>
          <w:sz w:val="24"/>
          <w:szCs w:val="24"/>
        </w:rPr>
        <w:t xml:space="preserve"> компетентного органа Заказчика, по вопросам дисциплинарной ответственности в случае совершения Исполнителем дисциплинарного нарушения </w:t>
      </w:r>
      <w:r w:rsidR="008F3FCF">
        <w:rPr>
          <w:sz w:val="24"/>
          <w:szCs w:val="24"/>
        </w:rPr>
        <w:lastRenderedPageBreak/>
        <w:t>или нарушения н</w:t>
      </w:r>
      <w:r w:rsidR="003B3AA0">
        <w:rPr>
          <w:sz w:val="24"/>
          <w:szCs w:val="24"/>
        </w:rPr>
        <w:t>орм этики</w:t>
      </w:r>
      <w:r>
        <w:rPr>
          <w:sz w:val="24"/>
          <w:szCs w:val="24"/>
        </w:rPr>
        <w:t>;</w:t>
      </w:r>
    </w:p>
    <w:p w:rsidR="00A3759B" w:rsidRDefault="00A3759B" w:rsidP="008B64A1">
      <w:pPr>
        <w:pStyle w:val="a5"/>
        <w:numPr>
          <w:ilvl w:val="2"/>
          <w:numId w:val="5"/>
        </w:numPr>
        <w:tabs>
          <w:tab w:val="left" w:pos="993"/>
        </w:tabs>
        <w:spacing w:after="120" w:line="276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нормы и правила рассмотрения дисциплинарных нарушений, а также применения дисциплинарных</w:t>
      </w:r>
      <w:r w:rsidR="003B3AA0">
        <w:rPr>
          <w:sz w:val="24"/>
          <w:szCs w:val="24"/>
        </w:rPr>
        <w:t xml:space="preserve"> (спортивных)</w:t>
      </w:r>
      <w:r>
        <w:rPr>
          <w:sz w:val="24"/>
          <w:szCs w:val="24"/>
        </w:rPr>
        <w:t xml:space="preserve"> санкций к Исполнителю</w:t>
      </w:r>
      <w:r w:rsidR="003B3AA0">
        <w:rPr>
          <w:sz w:val="24"/>
          <w:szCs w:val="24"/>
        </w:rPr>
        <w:t>, установленных</w:t>
      </w:r>
      <w:r>
        <w:rPr>
          <w:sz w:val="24"/>
          <w:szCs w:val="24"/>
        </w:rPr>
        <w:t xml:space="preserve"> </w:t>
      </w:r>
      <w:r w:rsidR="00E3771C">
        <w:rPr>
          <w:sz w:val="24"/>
          <w:szCs w:val="24"/>
        </w:rPr>
        <w:t>Применимыми нормами.</w:t>
      </w:r>
    </w:p>
    <w:p w:rsidR="004223E8" w:rsidRDefault="008F3FCF" w:rsidP="003A62A0">
      <w:pPr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62360">
        <w:rPr>
          <w:b/>
          <w:sz w:val="24"/>
          <w:szCs w:val="24"/>
        </w:rPr>
        <w:t xml:space="preserve">. </w:t>
      </w:r>
      <w:r w:rsidR="00071164">
        <w:rPr>
          <w:b/>
          <w:sz w:val="24"/>
          <w:szCs w:val="24"/>
        </w:rPr>
        <w:t xml:space="preserve">ПОРЯДОК </w:t>
      </w:r>
      <w:r w:rsidR="00495A63">
        <w:rPr>
          <w:b/>
          <w:sz w:val="24"/>
          <w:szCs w:val="24"/>
        </w:rPr>
        <w:t>ОРГАНИЗАЦИИ СУДЕЙСТВА</w:t>
      </w:r>
    </w:p>
    <w:p w:rsidR="00726EA4" w:rsidRPr="008B64A1" w:rsidRDefault="00962360" w:rsidP="008B64A1">
      <w:pPr>
        <w:pStyle w:val="a5"/>
        <w:numPr>
          <w:ilvl w:val="1"/>
          <w:numId w:val="18"/>
        </w:numPr>
        <w:spacing w:after="120" w:line="276" w:lineRule="auto"/>
        <w:ind w:left="0" w:firstLine="284"/>
        <w:contextualSpacing w:val="0"/>
        <w:jc w:val="both"/>
        <w:rPr>
          <w:sz w:val="24"/>
          <w:szCs w:val="24"/>
          <w:lang w:eastAsia="en-US"/>
        </w:rPr>
      </w:pPr>
      <w:r w:rsidRPr="008F3FCF">
        <w:rPr>
          <w:sz w:val="24"/>
          <w:szCs w:val="24"/>
          <w:lang w:eastAsia="en-US"/>
        </w:rPr>
        <w:t xml:space="preserve">Назначение на судейство осуществляется </w:t>
      </w:r>
      <w:r w:rsidR="00F37ECF">
        <w:rPr>
          <w:sz w:val="24"/>
          <w:szCs w:val="24"/>
          <w:lang w:eastAsia="en-US"/>
        </w:rPr>
        <w:t>К</w:t>
      </w:r>
      <w:r w:rsidRPr="008F3FCF">
        <w:rPr>
          <w:sz w:val="24"/>
          <w:szCs w:val="24"/>
          <w:lang w:eastAsia="en-US"/>
        </w:rPr>
        <w:t>омитетом заблаговременно, объективно, с учетом требований ФИФА, УЕФА,</w:t>
      </w:r>
      <w:r w:rsidR="008B64A1">
        <w:rPr>
          <w:sz w:val="24"/>
          <w:szCs w:val="24"/>
          <w:lang w:eastAsia="en-US"/>
        </w:rPr>
        <w:t xml:space="preserve"> РФС,</w:t>
      </w:r>
      <w:r w:rsidRPr="008F3FCF">
        <w:rPr>
          <w:sz w:val="24"/>
          <w:szCs w:val="24"/>
          <w:lang w:eastAsia="en-US"/>
        </w:rPr>
        <w:t xml:space="preserve"> Заказчика, уровня подготовки и опыта Судьи, а также с учетом квалификационной категории Судьи.</w:t>
      </w:r>
    </w:p>
    <w:p w:rsidR="008F3FCF" w:rsidRPr="008F3FCF" w:rsidRDefault="00292846" w:rsidP="008B64A1">
      <w:pPr>
        <w:pStyle w:val="a5"/>
        <w:numPr>
          <w:ilvl w:val="1"/>
          <w:numId w:val="18"/>
        </w:numPr>
        <w:spacing w:after="120" w:line="276" w:lineRule="auto"/>
        <w:ind w:left="0" w:firstLine="284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Д</w:t>
      </w:r>
      <w:r w:rsidR="00726EA4" w:rsidRPr="00814592">
        <w:rPr>
          <w:sz w:val="24"/>
          <w:szCs w:val="24"/>
        </w:rPr>
        <w:t xml:space="preserve">аты </w:t>
      </w:r>
      <w:r w:rsidR="00726EA4">
        <w:rPr>
          <w:sz w:val="24"/>
          <w:szCs w:val="24"/>
        </w:rPr>
        <w:t xml:space="preserve">оказания Исполнителем Услуг по настоящему Договору, </w:t>
      </w:r>
      <w:r w:rsidR="00726EA4" w:rsidRPr="00814592">
        <w:rPr>
          <w:sz w:val="24"/>
          <w:szCs w:val="24"/>
        </w:rPr>
        <w:t xml:space="preserve">устанавливаются </w:t>
      </w:r>
      <w:r w:rsidR="00726EA4">
        <w:rPr>
          <w:sz w:val="24"/>
          <w:szCs w:val="24"/>
        </w:rPr>
        <w:t>в Назначении на судейство с учетом требований соответствующего регламента (положения) Соревнования.</w:t>
      </w:r>
    </w:p>
    <w:p w:rsidR="008F3FCF" w:rsidRPr="008F3FCF" w:rsidRDefault="00962360" w:rsidP="008B64A1">
      <w:pPr>
        <w:pStyle w:val="a5"/>
        <w:numPr>
          <w:ilvl w:val="1"/>
          <w:numId w:val="18"/>
        </w:numPr>
        <w:spacing w:after="120" w:line="276" w:lineRule="auto"/>
        <w:ind w:left="0" w:firstLine="284"/>
        <w:contextualSpacing w:val="0"/>
        <w:jc w:val="both"/>
        <w:rPr>
          <w:b/>
          <w:sz w:val="24"/>
          <w:szCs w:val="24"/>
        </w:rPr>
      </w:pPr>
      <w:r w:rsidRPr="008F3FCF">
        <w:rPr>
          <w:sz w:val="24"/>
          <w:szCs w:val="24"/>
        </w:rPr>
        <w:t>Информация о Назначении на судейство</w:t>
      </w:r>
      <w:r w:rsidR="005721B9" w:rsidRPr="008F3FCF">
        <w:rPr>
          <w:sz w:val="24"/>
          <w:szCs w:val="24"/>
        </w:rPr>
        <w:t xml:space="preserve"> на соответствующий Матч</w:t>
      </w:r>
      <w:r w:rsidRPr="008F3FCF">
        <w:rPr>
          <w:sz w:val="24"/>
          <w:szCs w:val="24"/>
        </w:rPr>
        <w:t xml:space="preserve"> публикуется на официальном сайте </w:t>
      </w:r>
      <w:r w:rsidR="00F37ECF">
        <w:rPr>
          <w:sz w:val="24"/>
          <w:szCs w:val="24"/>
        </w:rPr>
        <w:t>К</w:t>
      </w:r>
      <w:r w:rsidRPr="008F3FCF">
        <w:rPr>
          <w:sz w:val="24"/>
          <w:szCs w:val="24"/>
        </w:rPr>
        <w:t>омитета (</w:t>
      </w:r>
      <w:hyperlink r:id="rId8" w:history="1">
        <w:r w:rsidRPr="008F3FCF">
          <w:rPr>
            <w:rStyle w:val="a6"/>
            <w:sz w:val="24"/>
            <w:szCs w:val="24"/>
          </w:rPr>
          <w:t>http://www.referee.moscow/</w:t>
        </w:r>
      </w:hyperlink>
      <w:r w:rsidRPr="008F3FCF">
        <w:rPr>
          <w:sz w:val="24"/>
          <w:szCs w:val="24"/>
        </w:rPr>
        <w:t xml:space="preserve">) в разделе «Назначения». Исполнитель обязан посещать официальный сайт и самостоятельно контролировать </w:t>
      </w:r>
      <w:r w:rsidR="001B4AAC" w:rsidRPr="008F3FCF">
        <w:rPr>
          <w:sz w:val="24"/>
          <w:szCs w:val="24"/>
        </w:rPr>
        <w:t xml:space="preserve">информацию о </w:t>
      </w:r>
      <w:r w:rsidR="00F84601" w:rsidRPr="008F3FCF">
        <w:rPr>
          <w:sz w:val="24"/>
          <w:szCs w:val="24"/>
        </w:rPr>
        <w:t>Назначении</w:t>
      </w:r>
      <w:r w:rsidRPr="008F3FCF">
        <w:rPr>
          <w:sz w:val="24"/>
          <w:szCs w:val="24"/>
        </w:rPr>
        <w:t xml:space="preserve"> на судейство</w:t>
      </w:r>
      <w:r w:rsidR="001B4AAC" w:rsidRPr="008F3FCF">
        <w:rPr>
          <w:sz w:val="24"/>
          <w:szCs w:val="24"/>
        </w:rPr>
        <w:t>.</w:t>
      </w:r>
    </w:p>
    <w:p w:rsidR="008332F6" w:rsidRPr="008332F6" w:rsidRDefault="008B031C" w:rsidP="008B64A1">
      <w:pPr>
        <w:pStyle w:val="a5"/>
        <w:numPr>
          <w:ilvl w:val="1"/>
          <w:numId w:val="18"/>
        </w:numPr>
        <w:spacing w:after="120" w:line="276" w:lineRule="auto"/>
        <w:ind w:left="0" w:firstLine="284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Не позднее 72 (семьдесят два</w:t>
      </w:r>
      <w:r w:rsidR="001B4AAC" w:rsidRPr="008332F6">
        <w:rPr>
          <w:sz w:val="24"/>
          <w:szCs w:val="24"/>
        </w:rPr>
        <w:t xml:space="preserve">) часов до начала Матча, Исполнитель </w:t>
      </w:r>
      <w:r w:rsidR="004223E8" w:rsidRPr="008332F6">
        <w:rPr>
          <w:sz w:val="24"/>
          <w:szCs w:val="24"/>
        </w:rPr>
        <w:t xml:space="preserve">обязан уведомить </w:t>
      </w:r>
      <w:r w:rsidR="00F37ECF">
        <w:rPr>
          <w:sz w:val="24"/>
          <w:szCs w:val="24"/>
        </w:rPr>
        <w:t>К</w:t>
      </w:r>
      <w:r w:rsidR="004223E8" w:rsidRPr="008332F6">
        <w:rPr>
          <w:sz w:val="24"/>
          <w:szCs w:val="24"/>
        </w:rPr>
        <w:t>омитет о возможности оказания Услуг</w:t>
      </w:r>
      <w:r w:rsidR="008332F6">
        <w:rPr>
          <w:sz w:val="24"/>
          <w:szCs w:val="24"/>
        </w:rPr>
        <w:t>.</w:t>
      </w:r>
    </w:p>
    <w:p w:rsidR="008F3FCF" w:rsidRPr="008332F6" w:rsidRDefault="00EA731C" w:rsidP="008B64A1">
      <w:pPr>
        <w:pStyle w:val="a5"/>
        <w:numPr>
          <w:ilvl w:val="1"/>
          <w:numId w:val="18"/>
        </w:numPr>
        <w:spacing w:after="120" w:line="276" w:lineRule="auto"/>
        <w:ind w:left="0" w:firstLine="284"/>
        <w:contextualSpacing w:val="0"/>
        <w:jc w:val="both"/>
        <w:rPr>
          <w:b/>
          <w:sz w:val="24"/>
          <w:szCs w:val="24"/>
        </w:rPr>
      </w:pPr>
      <w:r w:rsidRPr="008332F6">
        <w:rPr>
          <w:sz w:val="24"/>
          <w:szCs w:val="24"/>
        </w:rPr>
        <w:t xml:space="preserve">В соответствии с настоящим Договором, </w:t>
      </w:r>
      <w:r w:rsidR="006441C3" w:rsidRPr="008332F6">
        <w:rPr>
          <w:sz w:val="24"/>
          <w:szCs w:val="24"/>
        </w:rPr>
        <w:t xml:space="preserve">Исполнитель обязуется оказывать Услуги в </w:t>
      </w:r>
      <w:r w:rsidR="00A672EF" w:rsidRPr="008332F6">
        <w:rPr>
          <w:sz w:val="24"/>
          <w:szCs w:val="24"/>
        </w:rPr>
        <w:t xml:space="preserve">интересах </w:t>
      </w:r>
      <w:r w:rsidRPr="008332F6">
        <w:rPr>
          <w:sz w:val="24"/>
          <w:szCs w:val="24"/>
        </w:rPr>
        <w:t>и по поручению Заказчика. Исполнитель обязуется оказывать аналог</w:t>
      </w:r>
      <w:r w:rsidR="00071164" w:rsidRPr="008332F6">
        <w:rPr>
          <w:sz w:val="24"/>
          <w:szCs w:val="24"/>
        </w:rPr>
        <w:t>ичные</w:t>
      </w:r>
      <w:r w:rsidRPr="008332F6">
        <w:rPr>
          <w:sz w:val="24"/>
          <w:szCs w:val="24"/>
        </w:rPr>
        <w:t xml:space="preserve"> Услуг</w:t>
      </w:r>
      <w:r w:rsidR="00071164" w:rsidRPr="008332F6">
        <w:rPr>
          <w:sz w:val="24"/>
          <w:szCs w:val="24"/>
        </w:rPr>
        <w:t>и</w:t>
      </w:r>
      <w:r w:rsidRPr="008332F6">
        <w:rPr>
          <w:sz w:val="24"/>
          <w:szCs w:val="24"/>
        </w:rPr>
        <w:t xml:space="preserve"> третьим лицам только с разрешения Заказчика.</w:t>
      </w:r>
    </w:p>
    <w:p w:rsidR="008F3FCF" w:rsidRPr="008F3FCF" w:rsidRDefault="00EA731C" w:rsidP="008B64A1">
      <w:pPr>
        <w:pStyle w:val="a5"/>
        <w:numPr>
          <w:ilvl w:val="1"/>
          <w:numId w:val="18"/>
        </w:numPr>
        <w:spacing w:after="120" w:line="276" w:lineRule="auto"/>
        <w:ind w:left="0" w:firstLine="284"/>
        <w:contextualSpacing w:val="0"/>
        <w:jc w:val="both"/>
        <w:rPr>
          <w:b/>
          <w:sz w:val="24"/>
          <w:szCs w:val="24"/>
        </w:rPr>
      </w:pPr>
      <w:r w:rsidRPr="008F3FCF">
        <w:rPr>
          <w:sz w:val="24"/>
          <w:szCs w:val="24"/>
        </w:rPr>
        <w:t>В случае если Исполнителю поступит предложение</w:t>
      </w:r>
      <w:r w:rsidR="00071164" w:rsidRPr="008F3FCF">
        <w:rPr>
          <w:sz w:val="24"/>
          <w:szCs w:val="24"/>
        </w:rPr>
        <w:t xml:space="preserve"> от третьих лиц</w:t>
      </w:r>
      <w:r w:rsidRPr="008F3FCF">
        <w:rPr>
          <w:sz w:val="24"/>
          <w:szCs w:val="24"/>
        </w:rPr>
        <w:t xml:space="preserve"> об оказании аналогичных Услуг, </w:t>
      </w:r>
      <w:r w:rsidR="00071164" w:rsidRPr="008F3FCF">
        <w:rPr>
          <w:sz w:val="24"/>
          <w:szCs w:val="24"/>
        </w:rPr>
        <w:t xml:space="preserve">Исполнитель обязан </w:t>
      </w:r>
      <w:r w:rsidR="00C017FF" w:rsidRPr="008F3FCF">
        <w:rPr>
          <w:sz w:val="24"/>
          <w:szCs w:val="24"/>
        </w:rPr>
        <w:t>уведомить об этом Заказчика</w:t>
      </w:r>
      <w:r w:rsidR="00BE32DE">
        <w:rPr>
          <w:sz w:val="24"/>
          <w:szCs w:val="24"/>
        </w:rPr>
        <w:t xml:space="preserve"> </w:t>
      </w:r>
      <w:r w:rsidR="00C40951">
        <w:rPr>
          <w:sz w:val="24"/>
          <w:szCs w:val="24"/>
        </w:rPr>
        <w:t xml:space="preserve">(РОО МФФ) </w:t>
      </w:r>
      <w:r w:rsidR="00BE32DE">
        <w:rPr>
          <w:sz w:val="24"/>
          <w:szCs w:val="24"/>
        </w:rPr>
        <w:t>до принятия такого предложения</w:t>
      </w:r>
      <w:r w:rsidR="00C017FF" w:rsidRPr="008F3FCF">
        <w:rPr>
          <w:sz w:val="24"/>
          <w:szCs w:val="24"/>
        </w:rPr>
        <w:t xml:space="preserve">, путем направления соответствующего </w:t>
      </w:r>
      <w:r w:rsidR="00C40951">
        <w:rPr>
          <w:sz w:val="24"/>
          <w:szCs w:val="24"/>
        </w:rPr>
        <w:t xml:space="preserve">письменного </w:t>
      </w:r>
      <w:r w:rsidR="005721B9" w:rsidRPr="008F3FCF">
        <w:rPr>
          <w:sz w:val="24"/>
          <w:szCs w:val="24"/>
        </w:rPr>
        <w:t>запроса</w:t>
      </w:r>
      <w:r w:rsidR="00C017FF" w:rsidRPr="008F3FCF">
        <w:rPr>
          <w:sz w:val="24"/>
          <w:szCs w:val="24"/>
        </w:rPr>
        <w:t xml:space="preserve"> с указанием организатора соревнования или мероприятия, а также даты проведения такого </w:t>
      </w:r>
      <w:r w:rsidR="008332F6">
        <w:rPr>
          <w:sz w:val="24"/>
          <w:szCs w:val="24"/>
        </w:rPr>
        <w:t xml:space="preserve">соревнования или </w:t>
      </w:r>
      <w:r w:rsidR="00C017FF" w:rsidRPr="008F3FCF">
        <w:rPr>
          <w:sz w:val="24"/>
          <w:szCs w:val="24"/>
        </w:rPr>
        <w:t>мероприятия.</w:t>
      </w:r>
    </w:p>
    <w:p w:rsidR="006441C3" w:rsidRPr="0069684C" w:rsidRDefault="006441C3" w:rsidP="008B64A1">
      <w:pPr>
        <w:pStyle w:val="a5"/>
        <w:numPr>
          <w:ilvl w:val="1"/>
          <w:numId w:val="18"/>
        </w:numPr>
        <w:spacing w:after="120" w:line="276" w:lineRule="auto"/>
        <w:ind w:left="0" w:firstLine="284"/>
        <w:contextualSpacing w:val="0"/>
        <w:jc w:val="both"/>
        <w:rPr>
          <w:b/>
          <w:sz w:val="24"/>
          <w:szCs w:val="24"/>
        </w:rPr>
      </w:pPr>
      <w:r w:rsidRPr="008F3FCF">
        <w:rPr>
          <w:sz w:val="24"/>
          <w:szCs w:val="24"/>
        </w:rPr>
        <w:t>Заказчик в течение 3 (три) рабочих</w:t>
      </w:r>
      <w:r w:rsidR="005721B9" w:rsidRPr="008F3FCF">
        <w:rPr>
          <w:sz w:val="24"/>
          <w:szCs w:val="24"/>
        </w:rPr>
        <w:t xml:space="preserve"> дней</w:t>
      </w:r>
      <w:r w:rsidRPr="008F3FCF">
        <w:rPr>
          <w:sz w:val="24"/>
          <w:szCs w:val="24"/>
        </w:rPr>
        <w:t xml:space="preserve"> со дня обращени</w:t>
      </w:r>
      <w:r w:rsidR="008F3FCF">
        <w:rPr>
          <w:sz w:val="24"/>
          <w:szCs w:val="24"/>
        </w:rPr>
        <w:t>я Исполнителя указанного в п</w:t>
      </w:r>
      <w:r w:rsidR="008332F6">
        <w:rPr>
          <w:sz w:val="24"/>
          <w:szCs w:val="24"/>
        </w:rPr>
        <w:t xml:space="preserve">ункте </w:t>
      </w:r>
      <w:r w:rsidR="008F3FCF">
        <w:rPr>
          <w:sz w:val="24"/>
          <w:szCs w:val="24"/>
        </w:rPr>
        <w:t>3</w:t>
      </w:r>
      <w:r w:rsidR="008332F6">
        <w:rPr>
          <w:sz w:val="24"/>
          <w:szCs w:val="24"/>
        </w:rPr>
        <w:t>.6</w:t>
      </w:r>
      <w:r w:rsidRPr="008F3FCF">
        <w:rPr>
          <w:sz w:val="24"/>
          <w:szCs w:val="24"/>
        </w:rPr>
        <w:t xml:space="preserve">. настоящего Договора, </w:t>
      </w:r>
      <w:r w:rsidR="005721B9" w:rsidRPr="008F3FCF">
        <w:rPr>
          <w:sz w:val="24"/>
          <w:szCs w:val="24"/>
        </w:rPr>
        <w:t>принимает решение о допуске</w:t>
      </w:r>
      <w:r w:rsidR="00EF6211">
        <w:rPr>
          <w:sz w:val="24"/>
          <w:szCs w:val="24"/>
        </w:rPr>
        <w:t xml:space="preserve"> Исполнителя</w:t>
      </w:r>
      <w:r w:rsidR="005721B9" w:rsidRPr="008F3FCF">
        <w:rPr>
          <w:sz w:val="24"/>
          <w:szCs w:val="24"/>
        </w:rPr>
        <w:t xml:space="preserve"> или об отказе в допуске</w:t>
      </w:r>
      <w:r w:rsidR="00EF6211">
        <w:rPr>
          <w:sz w:val="24"/>
          <w:szCs w:val="24"/>
        </w:rPr>
        <w:t xml:space="preserve"> Исполнителя</w:t>
      </w:r>
      <w:r w:rsidR="008332F6">
        <w:rPr>
          <w:sz w:val="24"/>
          <w:szCs w:val="24"/>
        </w:rPr>
        <w:t xml:space="preserve"> к обслуживанию соревнования или мероприятия</w:t>
      </w:r>
      <w:r w:rsidR="005721B9" w:rsidRPr="008F3FCF">
        <w:rPr>
          <w:sz w:val="24"/>
          <w:szCs w:val="24"/>
        </w:rPr>
        <w:t xml:space="preserve"> орг</w:t>
      </w:r>
      <w:r w:rsidR="008332F6">
        <w:rPr>
          <w:sz w:val="24"/>
          <w:szCs w:val="24"/>
        </w:rPr>
        <w:t>анизатором которого является третье лицо</w:t>
      </w:r>
      <w:r w:rsidR="005721B9" w:rsidRPr="008F3FCF">
        <w:rPr>
          <w:sz w:val="24"/>
          <w:szCs w:val="24"/>
        </w:rPr>
        <w:t>. Об указанном решении Заказчик уведомляет Исполнителя.</w:t>
      </w:r>
    </w:p>
    <w:p w:rsidR="00F61938" w:rsidRPr="00814592" w:rsidRDefault="00B6148A" w:rsidP="003A62A0">
      <w:pPr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61938" w:rsidRPr="00814592">
        <w:rPr>
          <w:b/>
          <w:sz w:val="24"/>
          <w:szCs w:val="24"/>
        </w:rPr>
        <w:t>. ОБЯЗАННОСТИ СТОРОН</w:t>
      </w:r>
    </w:p>
    <w:p w:rsidR="00B6148A" w:rsidRDefault="00F07389" w:rsidP="008332F6">
      <w:pPr>
        <w:pStyle w:val="a5"/>
        <w:numPr>
          <w:ilvl w:val="1"/>
          <w:numId w:val="19"/>
        </w:numPr>
        <w:spacing w:after="120" w:line="276" w:lineRule="auto"/>
        <w:ind w:hanging="76"/>
        <w:jc w:val="both"/>
        <w:rPr>
          <w:sz w:val="24"/>
          <w:szCs w:val="24"/>
        </w:rPr>
      </w:pPr>
      <w:r w:rsidRPr="00B6148A">
        <w:rPr>
          <w:sz w:val="24"/>
          <w:szCs w:val="24"/>
        </w:rPr>
        <w:t xml:space="preserve"> </w:t>
      </w:r>
      <w:r w:rsidR="004F0936" w:rsidRPr="00B6148A">
        <w:rPr>
          <w:sz w:val="24"/>
          <w:szCs w:val="24"/>
        </w:rPr>
        <w:t>Исполнитель по настоящему Договору</w:t>
      </w:r>
      <w:r w:rsidR="00FE4060" w:rsidRPr="00B6148A">
        <w:rPr>
          <w:sz w:val="24"/>
          <w:szCs w:val="24"/>
        </w:rPr>
        <w:t xml:space="preserve"> обязуется</w:t>
      </w:r>
      <w:r w:rsidR="00F61938" w:rsidRPr="00B6148A">
        <w:rPr>
          <w:sz w:val="24"/>
          <w:szCs w:val="24"/>
        </w:rPr>
        <w:t>:</w:t>
      </w:r>
    </w:p>
    <w:p w:rsidR="00F07389" w:rsidRPr="00B6148A" w:rsidRDefault="00F61938" w:rsidP="008332F6">
      <w:pPr>
        <w:pStyle w:val="a5"/>
        <w:numPr>
          <w:ilvl w:val="2"/>
          <w:numId w:val="19"/>
        </w:numPr>
        <w:tabs>
          <w:tab w:val="left" w:pos="993"/>
        </w:tabs>
        <w:spacing w:after="120" w:line="276" w:lineRule="auto"/>
        <w:ind w:hanging="436"/>
        <w:jc w:val="both"/>
        <w:rPr>
          <w:sz w:val="24"/>
          <w:szCs w:val="24"/>
        </w:rPr>
      </w:pPr>
      <w:r w:rsidRPr="00B6148A">
        <w:rPr>
          <w:sz w:val="24"/>
          <w:szCs w:val="24"/>
        </w:rPr>
        <w:t>обеспечивать соблюдение</w:t>
      </w:r>
      <w:r w:rsidR="004F0936" w:rsidRPr="00B6148A">
        <w:rPr>
          <w:sz w:val="24"/>
          <w:szCs w:val="24"/>
        </w:rPr>
        <w:t xml:space="preserve"> Правил игры</w:t>
      </w:r>
      <w:r w:rsidR="008332F6">
        <w:rPr>
          <w:sz w:val="24"/>
          <w:szCs w:val="24"/>
        </w:rPr>
        <w:t xml:space="preserve"> и положения (регламента</w:t>
      </w:r>
      <w:r w:rsidRPr="00B6148A">
        <w:rPr>
          <w:sz w:val="24"/>
          <w:szCs w:val="24"/>
        </w:rPr>
        <w:t xml:space="preserve"> </w:t>
      </w:r>
      <w:r w:rsidR="004F0936" w:rsidRPr="00B6148A">
        <w:rPr>
          <w:sz w:val="24"/>
          <w:szCs w:val="24"/>
        </w:rPr>
        <w:t>С</w:t>
      </w:r>
      <w:r w:rsidR="008332F6">
        <w:rPr>
          <w:sz w:val="24"/>
          <w:szCs w:val="24"/>
        </w:rPr>
        <w:t>оревнования</w:t>
      </w:r>
      <w:r w:rsidRPr="00B6148A">
        <w:rPr>
          <w:sz w:val="24"/>
          <w:szCs w:val="24"/>
        </w:rPr>
        <w:t>;</w:t>
      </w:r>
    </w:p>
    <w:p w:rsidR="00F07389" w:rsidRDefault="00F61938" w:rsidP="008332F6">
      <w:pPr>
        <w:pStyle w:val="a5"/>
        <w:numPr>
          <w:ilvl w:val="2"/>
          <w:numId w:val="19"/>
        </w:numPr>
        <w:spacing w:after="120" w:line="276" w:lineRule="auto"/>
        <w:ind w:left="993"/>
        <w:jc w:val="both"/>
        <w:rPr>
          <w:sz w:val="24"/>
          <w:szCs w:val="24"/>
        </w:rPr>
      </w:pPr>
      <w:r w:rsidRPr="00F07389">
        <w:rPr>
          <w:sz w:val="24"/>
          <w:szCs w:val="24"/>
        </w:rPr>
        <w:t xml:space="preserve">знать </w:t>
      </w:r>
      <w:r w:rsidR="00F07389" w:rsidRPr="00F07389">
        <w:rPr>
          <w:sz w:val="24"/>
          <w:szCs w:val="24"/>
        </w:rPr>
        <w:t xml:space="preserve">Правила игры, </w:t>
      </w:r>
      <w:r w:rsidRPr="00F07389">
        <w:rPr>
          <w:sz w:val="24"/>
          <w:szCs w:val="24"/>
        </w:rPr>
        <w:t>выполнять их требования, владеть методикой судейства и пр</w:t>
      </w:r>
      <w:r w:rsidR="008332F6">
        <w:rPr>
          <w:sz w:val="24"/>
          <w:szCs w:val="24"/>
        </w:rPr>
        <w:t>авильно применять ее в процессе оказания Услуг</w:t>
      </w:r>
      <w:r w:rsidRPr="00F07389">
        <w:rPr>
          <w:sz w:val="24"/>
          <w:szCs w:val="24"/>
        </w:rPr>
        <w:t>;</w:t>
      </w:r>
    </w:p>
    <w:p w:rsidR="008332F6" w:rsidRDefault="008332F6" w:rsidP="008332F6">
      <w:pPr>
        <w:pStyle w:val="a5"/>
        <w:numPr>
          <w:ilvl w:val="2"/>
          <w:numId w:val="19"/>
        </w:numPr>
        <w:spacing w:after="120" w:line="276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самостоятельно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Назначением на судейство, своевременно информировать </w:t>
      </w:r>
      <w:r w:rsidR="00F37ECF">
        <w:rPr>
          <w:sz w:val="24"/>
          <w:szCs w:val="24"/>
        </w:rPr>
        <w:t>К</w:t>
      </w:r>
      <w:r>
        <w:rPr>
          <w:sz w:val="24"/>
          <w:szCs w:val="24"/>
        </w:rPr>
        <w:t>омитет о возможности оказания Услуг;</w:t>
      </w:r>
    </w:p>
    <w:p w:rsidR="00F07389" w:rsidRDefault="00F07389" w:rsidP="008332F6">
      <w:pPr>
        <w:pStyle w:val="a5"/>
        <w:numPr>
          <w:ilvl w:val="2"/>
          <w:numId w:val="19"/>
        </w:numPr>
        <w:spacing w:after="120" w:line="276" w:lineRule="auto"/>
        <w:ind w:left="993"/>
        <w:jc w:val="both"/>
        <w:rPr>
          <w:sz w:val="24"/>
          <w:szCs w:val="24"/>
        </w:rPr>
      </w:pPr>
      <w:r w:rsidRPr="00F07389">
        <w:rPr>
          <w:sz w:val="24"/>
          <w:szCs w:val="24"/>
        </w:rPr>
        <w:t>являться на соответствующий М</w:t>
      </w:r>
      <w:r w:rsidR="00F61938" w:rsidRPr="00F07389">
        <w:rPr>
          <w:sz w:val="24"/>
          <w:szCs w:val="24"/>
        </w:rPr>
        <w:t>атч заблаговременно, осуществлять судейство квалифицированно и беспристрастно, исключая ошибки, которые могут по</w:t>
      </w:r>
      <w:r w:rsidRPr="00F07389">
        <w:rPr>
          <w:sz w:val="24"/>
          <w:szCs w:val="24"/>
        </w:rPr>
        <w:t>влечь искажение результатов С</w:t>
      </w:r>
      <w:r w:rsidR="00F61938" w:rsidRPr="00F07389">
        <w:rPr>
          <w:sz w:val="24"/>
          <w:szCs w:val="24"/>
        </w:rPr>
        <w:t>оревнований, объективно и своеврем</w:t>
      </w:r>
      <w:r w:rsidRPr="00F07389">
        <w:rPr>
          <w:sz w:val="24"/>
          <w:szCs w:val="24"/>
        </w:rPr>
        <w:t>енно решать возникающие в ходе С</w:t>
      </w:r>
      <w:r w:rsidR="00F61938" w:rsidRPr="00F07389">
        <w:rPr>
          <w:sz w:val="24"/>
          <w:szCs w:val="24"/>
        </w:rPr>
        <w:t xml:space="preserve">оревнований вопросы в пределах своей компетенции, не </w:t>
      </w:r>
      <w:r w:rsidR="00C40951">
        <w:rPr>
          <w:sz w:val="24"/>
          <w:szCs w:val="24"/>
        </w:rPr>
        <w:t>совершать действий, порочащих деловую репутацию Заказчика</w:t>
      </w:r>
      <w:r w:rsidR="00F61938" w:rsidRPr="00F07389">
        <w:rPr>
          <w:sz w:val="24"/>
          <w:szCs w:val="24"/>
        </w:rPr>
        <w:t>;</w:t>
      </w:r>
    </w:p>
    <w:p w:rsidR="00E273AE" w:rsidRDefault="00E659B6" w:rsidP="008332F6">
      <w:pPr>
        <w:pStyle w:val="a5"/>
        <w:numPr>
          <w:ilvl w:val="2"/>
          <w:numId w:val="19"/>
        </w:numPr>
        <w:spacing w:after="120" w:line="276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правильно</w:t>
      </w:r>
      <w:r w:rsidR="00E273AE">
        <w:rPr>
          <w:sz w:val="24"/>
          <w:szCs w:val="24"/>
        </w:rPr>
        <w:t xml:space="preserve"> заполнять Протокол матча;</w:t>
      </w:r>
    </w:p>
    <w:p w:rsidR="00E273AE" w:rsidRPr="00E273AE" w:rsidRDefault="00E273AE" w:rsidP="008332F6">
      <w:pPr>
        <w:pStyle w:val="a5"/>
        <w:numPr>
          <w:ilvl w:val="2"/>
          <w:numId w:val="19"/>
        </w:numPr>
        <w:spacing w:after="120" w:line="276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предоставлять Протокол матча Заказчику;</w:t>
      </w:r>
    </w:p>
    <w:p w:rsidR="00F07389" w:rsidRDefault="00F61938" w:rsidP="008332F6">
      <w:pPr>
        <w:pStyle w:val="a5"/>
        <w:numPr>
          <w:ilvl w:val="2"/>
          <w:numId w:val="19"/>
        </w:numPr>
        <w:spacing w:after="120" w:line="276" w:lineRule="auto"/>
        <w:ind w:left="993"/>
        <w:jc w:val="both"/>
        <w:rPr>
          <w:sz w:val="24"/>
          <w:szCs w:val="24"/>
        </w:rPr>
      </w:pPr>
      <w:r w:rsidRPr="00F07389">
        <w:rPr>
          <w:sz w:val="24"/>
          <w:szCs w:val="24"/>
        </w:rPr>
        <w:t xml:space="preserve">быть корректным, вежливым и доброжелательным по отношению ко всем </w:t>
      </w:r>
      <w:r w:rsidR="00F07389" w:rsidRPr="00F07389">
        <w:rPr>
          <w:sz w:val="24"/>
          <w:szCs w:val="24"/>
        </w:rPr>
        <w:t>участникам С</w:t>
      </w:r>
      <w:r w:rsidRPr="00F07389">
        <w:rPr>
          <w:sz w:val="24"/>
          <w:szCs w:val="24"/>
        </w:rPr>
        <w:t>оревнований и зрите</w:t>
      </w:r>
      <w:r w:rsidR="00F07389" w:rsidRPr="00F07389">
        <w:rPr>
          <w:sz w:val="24"/>
          <w:szCs w:val="24"/>
        </w:rPr>
        <w:t>лям, способствовать целостности С</w:t>
      </w:r>
      <w:r w:rsidRPr="00F07389">
        <w:rPr>
          <w:sz w:val="24"/>
          <w:szCs w:val="24"/>
        </w:rPr>
        <w:t>оревнований;</w:t>
      </w:r>
    </w:p>
    <w:p w:rsidR="00F07389" w:rsidRDefault="00F61938" w:rsidP="00DB5053">
      <w:pPr>
        <w:pStyle w:val="a5"/>
        <w:numPr>
          <w:ilvl w:val="2"/>
          <w:numId w:val="19"/>
        </w:numPr>
        <w:spacing w:after="120" w:line="276" w:lineRule="auto"/>
        <w:ind w:left="993"/>
        <w:jc w:val="both"/>
        <w:rPr>
          <w:sz w:val="24"/>
          <w:szCs w:val="24"/>
        </w:rPr>
      </w:pPr>
      <w:r w:rsidRPr="00F07389">
        <w:rPr>
          <w:sz w:val="24"/>
          <w:szCs w:val="24"/>
        </w:rPr>
        <w:t xml:space="preserve">бороться с проявлениями грубости, недисциплинированности, нарушениями </w:t>
      </w:r>
      <w:r w:rsidR="00F07389" w:rsidRPr="00F07389">
        <w:rPr>
          <w:sz w:val="24"/>
          <w:szCs w:val="24"/>
        </w:rPr>
        <w:t xml:space="preserve">Правил игры </w:t>
      </w:r>
      <w:r w:rsidRPr="00F07389">
        <w:rPr>
          <w:sz w:val="24"/>
          <w:szCs w:val="24"/>
        </w:rPr>
        <w:t>и правил поведения со стороны участников, тренеров, иных лиц;</w:t>
      </w:r>
    </w:p>
    <w:p w:rsidR="00424A96" w:rsidRDefault="00424A96" w:rsidP="00DB5053">
      <w:pPr>
        <w:pStyle w:val="a5"/>
        <w:numPr>
          <w:ilvl w:val="2"/>
          <w:numId w:val="19"/>
        </w:numPr>
        <w:spacing w:after="120" w:line="276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соблюдать нормы судейской этики, моральные и дисциплинарные нормы установленные Заказчиком;</w:t>
      </w:r>
    </w:p>
    <w:p w:rsidR="00E273AE" w:rsidRDefault="00E273AE" w:rsidP="00DB5053">
      <w:pPr>
        <w:pStyle w:val="a5"/>
        <w:numPr>
          <w:ilvl w:val="2"/>
          <w:numId w:val="19"/>
        </w:numPr>
        <w:spacing w:after="120" w:line="276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необходимости по требованию Заказчика присутствовать на заседаниях </w:t>
      </w:r>
      <w:proofErr w:type="spellStart"/>
      <w:r>
        <w:rPr>
          <w:sz w:val="24"/>
          <w:szCs w:val="24"/>
        </w:rPr>
        <w:t>юрисдикционных</w:t>
      </w:r>
      <w:proofErr w:type="spellEnd"/>
      <w:r>
        <w:rPr>
          <w:sz w:val="24"/>
          <w:szCs w:val="24"/>
        </w:rPr>
        <w:t xml:space="preserve"> органов Заказчика, давать объяснения таким органам, содействовать в выявлении дисциплинарных нарушений и привлечении субъектов физической культуры и спорта к ответственности;</w:t>
      </w:r>
    </w:p>
    <w:p w:rsidR="005826F9" w:rsidRDefault="005826F9" w:rsidP="00DB5053">
      <w:pPr>
        <w:pStyle w:val="a5"/>
        <w:numPr>
          <w:ilvl w:val="2"/>
          <w:numId w:val="19"/>
        </w:numPr>
        <w:spacing w:after="120" w:line="276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оказывать услуги по спортивному судейству официальных спортивных соревнований или мероприятий, а также соревнований и мероприятий третьим лицам, без соответствующего разрешения Заказчика; </w:t>
      </w:r>
    </w:p>
    <w:p w:rsidR="00F07389" w:rsidRDefault="00F61938" w:rsidP="00DB5053">
      <w:pPr>
        <w:pStyle w:val="a5"/>
        <w:numPr>
          <w:ilvl w:val="2"/>
          <w:numId w:val="19"/>
        </w:numPr>
        <w:spacing w:after="120" w:line="276" w:lineRule="auto"/>
        <w:ind w:left="993"/>
        <w:jc w:val="both"/>
        <w:rPr>
          <w:sz w:val="24"/>
          <w:szCs w:val="24"/>
        </w:rPr>
      </w:pPr>
      <w:r w:rsidRPr="00F07389">
        <w:rPr>
          <w:sz w:val="24"/>
          <w:szCs w:val="24"/>
        </w:rPr>
        <w:t xml:space="preserve">в течение срока действия настоящего Договора </w:t>
      </w:r>
      <w:r w:rsidR="00F07389">
        <w:rPr>
          <w:sz w:val="24"/>
          <w:szCs w:val="24"/>
        </w:rPr>
        <w:t xml:space="preserve">по требованию Заказчика </w:t>
      </w:r>
      <w:r w:rsidRPr="00F07389">
        <w:rPr>
          <w:sz w:val="24"/>
          <w:szCs w:val="24"/>
        </w:rPr>
        <w:t xml:space="preserve">повышать уровень </w:t>
      </w:r>
      <w:r w:rsidR="00F07389">
        <w:rPr>
          <w:sz w:val="24"/>
          <w:szCs w:val="24"/>
        </w:rPr>
        <w:t>своей квалификации;</w:t>
      </w:r>
    </w:p>
    <w:p w:rsidR="00F07389" w:rsidRDefault="00D81056" w:rsidP="00DB5053">
      <w:pPr>
        <w:pStyle w:val="a5"/>
        <w:numPr>
          <w:ilvl w:val="2"/>
          <w:numId w:val="19"/>
        </w:numPr>
        <w:spacing w:after="120" w:line="276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посеща</w:t>
      </w:r>
      <w:r w:rsidR="000D458E">
        <w:rPr>
          <w:sz w:val="24"/>
          <w:szCs w:val="24"/>
        </w:rPr>
        <w:t xml:space="preserve">ть учебно-методические занятия и </w:t>
      </w:r>
      <w:r>
        <w:rPr>
          <w:sz w:val="24"/>
          <w:szCs w:val="24"/>
        </w:rPr>
        <w:t>учебно-тренировочные сборы организованные</w:t>
      </w:r>
      <w:r w:rsidR="000D458E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Заказчиком;</w:t>
      </w:r>
    </w:p>
    <w:p w:rsidR="00AF4368" w:rsidRDefault="00AF4368" w:rsidP="00DB5053">
      <w:pPr>
        <w:pStyle w:val="a5"/>
        <w:numPr>
          <w:ilvl w:val="2"/>
          <w:numId w:val="19"/>
        </w:numPr>
        <w:spacing w:after="120" w:line="276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сдавать нормативы по физической подготовке установленные Заказчиком;</w:t>
      </w:r>
    </w:p>
    <w:p w:rsidR="00AF4368" w:rsidRDefault="00AF4368" w:rsidP="00DB5053">
      <w:pPr>
        <w:pStyle w:val="a5"/>
        <w:numPr>
          <w:ilvl w:val="2"/>
          <w:numId w:val="19"/>
        </w:numPr>
        <w:spacing w:after="120" w:line="276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по итогам освоения курса теоретической подгото</w:t>
      </w:r>
      <w:r w:rsidR="007B6A45">
        <w:rPr>
          <w:sz w:val="24"/>
          <w:szCs w:val="24"/>
        </w:rPr>
        <w:t xml:space="preserve">вки, </w:t>
      </w:r>
      <w:r w:rsidR="0067382E">
        <w:rPr>
          <w:sz w:val="24"/>
          <w:szCs w:val="24"/>
        </w:rPr>
        <w:t>сдавать итоговые</w:t>
      </w:r>
      <w:r>
        <w:rPr>
          <w:sz w:val="24"/>
          <w:szCs w:val="24"/>
        </w:rPr>
        <w:t xml:space="preserve"> экзамены;</w:t>
      </w:r>
    </w:p>
    <w:p w:rsidR="007B6A45" w:rsidRDefault="00F61938" w:rsidP="00DB5053">
      <w:pPr>
        <w:pStyle w:val="a5"/>
        <w:numPr>
          <w:ilvl w:val="2"/>
          <w:numId w:val="19"/>
        </w:numPr>
        <w:spacing w:after="120" w:line="276" w:lineRule="auto"/>
        <w:ind w:left="993"/>
        <w:jc w:val="both"/>
        <w:rPr>
          <w:sz w:val="24"/>
          <w:szCs w:val="24"/>
        </w:rPr>
      </w:pPr>
      <w:r w:rsidRPr="00F07389">
        <w:rPr>
          <w:sz w:val="24"/>
          <w:szCs w:val="24"/>
        </w:rPr>
        <w:t>п</w:t>
      </w:r>
      <w:r w:rsidR="00F07389">
        <w:rPr>
          <w:sz w:val="24"/>
          <w:szCs w:val="24"/>
        </w:rPr>
        <w:t>ередавать знания и опыт другим С</w:t>
      </w:r>
      <w:r w:rsidRPr="00F07389">
        <w:rPr>
          <w:sz w:val="24"/>
          <w:szCs w:val="24"/>
        </w:rPr>
        <w:t>удьям, вести работу по пропаганде футбола;</w:t>
      </w:r>
    </w:p>
    <w:p w:rsidR="007B6A45" w:rsidRDefault="008A20E2" w:rsidP="00DB5053">
      <w:pPr>
        <w:pStyle w:val="a5"/>
        <w:numPr>
          <w:ilvl w:val="2"/>
          <w:numId w:val="19"/>
        </w:numPr>
        <w:spacing w:after="120" w:line="276" w:lineRule="auto"/>
        <w:ind w:left="993"/>
        <w:jc w:val="both"/>
        <w:rPr>
          <w:sz w:val="24"/>
          <w:szCs w:val="24"/>
        </w:rPr>
      </w:pPr>
      <w:r w:rsidRPr="007B6A45">
        <w:rPr>
          <w:sz w:val="24"/>
          <w:szCs w:val="24"/>
        </w:rPr>
        <w:t>осуществлять судейство</w:t>
      </w:r>
      <w:r w:rsidR="007B6A45">
        <w:rPr>
          <w:sz w:val="24"/>
          <w:szCs w:val="24"/>
        </w:rPr>
        <w:t xml:space="preserve"> Соревнований</w:t>
      </w:r>
      <w:r w:rsidRPr="007B6A45">
        <w:rPr>
          <w:sz w:val="24"/>
          <w:szCs w:val="24"/>
        </w:rPr>
        <w:t xml:space="preserve"> </w:t>
      </w:r>
      <w:r w:rsidR="007B6A45">
        <w:rPr>
          <w:sz w:val="24"/>
          <w:szCs w:val="24"/>
        </w:rPr>
        <w:t xml:space="preserve">исключительно в экипировке </w:t>
      </w:r>
      <w:r w:rsidR="003044A0">
        <w:rPr>
          <w:sz w:val="24"/>
          <w:szCs w:val="24"/>
        </w:rPr>
        <w:t xml:space="preserve">указанной </w:t>
      </w:r>
      <w:r w:rsidR="00B6148A">
        <w:rPr>
          <w:sz w:val="24"/>
          <w:szCs w:val="24"/>
        </w:rPr>
        <w:t xml:space="preserve">Заказчиком, а также </w:t>
      </w:r>
      <w:r w:rsidR="003044A0">
        <w:rPr>
          <w:sz w:val="24"/>
          <w:szCs w:val="24"/>
        </w:rPr>
        <w:t>по требованию Заказчика носить такую</w:t>
      </w:r>
      <w:r w:rsidR="00B6148A">
        <w:rPr>
          <w:sz w:val="24"/>
          <w:szCs w:val="24"/>
        </w:rPr>
        <w:t xml:space="preserve"> экипировку в</w:t>
      </w:r>
      <w:r w:rsidR="00B6148A" w:rsidRPr="00814592">
        <w:rPr>
          <w:sz w:val="24"/>
          <w:szCs w:val="24"/>
        </w:rPr>
        <w:t xml:space="preserve"> период проведения офи</w:t>
      </w:r>
      <w:r w:rsidR="00B6148A">
        <w:rPr>
          <w:sz w:val="24"/>
          <w:szCs w:val="24"/>
        </w:rPr>
        <w:t>циальных мероприятий Заказчика;</w:t>
      </w:r>
    </w:p>
    <w:p w:rsidR="007B6A45" w:rsidRDefault="0067382E" w:rsidP="00DB5053">
      <w:pPr>
        <w:pStyle w:val="a5"/>
        <w:numPr>
          <w:ilvl w:val="2"/>
          <w:numId w:val="19"/>
        </w:numPr>
        <w:spacing w:after="120" w:line="276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контактировать</w:t>
      </w:r>
      <w:r w:rsidR="00F61938" w:rsidRPr="007B6A45">
        <w:rPr>
          <w:sz w:val="24"/>
          <w:szCs w:val="24"/>
        </w:rPr>
        <w:t xml:space="preserve"> со </w:t>
      </w:r>
      <w:r w:rsidR="007B6A45">
        <w:rPr>
          <w:sz w:val="24"/>
          <w:szCs w:val="24"/>
        </w:rPr>
        <w:t xml:space="preserve">средствами массовой информации </w:t>
      </w:r>
      <w:r w:rsidR="00F61938" w:rsidRPr="007B6A45">
        <w:rPr>
          <w:sz w:val="24"/>
          <w:szCs w:val="24"/>
        </w:rPr>
        <w:t xml:space="preserve">по вопросам исполнения настоящего Договора только при наличии предварительного специального разрешения Заказчика, при этом воздерживаться от высказываний, способных нанести ущерб интересам Заказчика, </w:t>
      </w:r>
      <w:r w:rsidR="007B6A45">
        <w:rPr>
          <w:sz w:val="24"/>
          <w:szCs w:val="24"/>
        </w:rPr>
        <w:t xml:space="preserve">любым субъектам физической культуры и спорта </w:t>
      </w:r>
      <w:r w:rsidR="00F61938" w:rsidRPr="007B6A45">
        <w:rPr>
          <w:sz w:val="24"/>
          <w:szCs w:val="24"/>
        </w:rPr>
        <w:t xml:space="preserve">(материальный ущерб, а также ущерб деловой и/или </w:t>
      </w:r>
      <w:r w:rsidR="000D458E">
        <w:rPr>
          <w:sz w:val="24"/>
          <w:szCs w:val="24"/>
        </w:rPr>
        <w:t>спортивной репутации);</w:t>
      </w:r>
    </w:p>
    <w:p w:rsidR="00A51B68" w:rsidRDefault="00F61938" w:rsidP="00DB5053">
      <w:pPr>
        <w:pStyle w:val="a5"/>
        <w:numPr>
          <w:ilvl w:val="2"/>
          <w:numId w:val="19"/>
        </w:numPr>
        <w:spacing w:after="120" w:line="276" w:lineRule="auto"/>
        <w:ind w:left="993"/>
        <w:jc w:val="both"/>
        <w:rPr>
          <w:sz w:val="24"/>
          <w:szCs w:val="24"/>
        </w:rPr>
      </w:pPr>
      <w:r w:rsidRPr="007B6A45">
        <w:rPr>
          <w:sz w:val="24"/>
          <w:szCs w:val="24"/>
        </w:rPr>
        <w:t xml:space="preserve">поддерживать </w:t>
      </w:r>
      <w:r w:rsidR="007B6A45">
        <w:rPr>
          <w:sz w:val="24"/>
          <w:szCs w:val="24"/>
        </w:rPr>
        <w:t xml:space="preserve">деловую </w:t>
      </w:r>
      <w:r w:rsidR="00A51B68">
        <w:rPr>
          <w:sz w:val="24"/>
          <w:szCs w:val="24"/>
        </w:rPr>
        <w:t xml:space="preserve">репутацию Заказчика в период оказания Услуг, во время </w:t>
      </w:r>
      <w:r w:rsidRPr="007B6A45">
        <w:rPr>
          <w:sz w:val="24"/>
          <w:szCs w:val="24"/>
        </w:rPr>
        <w:t xml:space="preserve">публичных </w:t>
      </w:r>
      <w:r w:rsidR="0067382E">
        <w:rPr>
          <w:sz w:val="24"/>
          <w:szCs w:val="24"/>
        </w:rPr>
        <w:t>выступлений, общения</w:t>
      </w:r>
      <w:r w:rsidR="00A51B68">
        <w:rPr>
          <w:sz w:val="24"/>
          <w:szCs w:val="24"/>
        </w:rPr>
        <w:t xml:space="preserve"> с субъектам</w:t>
      </w:r>
      <w:r w:rsidR="000D458E">
        <w:rPr>
          <w:sz w:val="24"/>
          <w:szCs w:val="24"/>
        </w:rPr>
        <w:t xml:space="preserve">и физической культуры и спорта, </w:t>
      </w:r>
      <w:r w:rsidRPr="007B6A45">
        <w:rPr>
          <w:sz w:val="24"/>
          <w:szCs w:val="24"/>
        </w:rPr>
        <w:t>представителями средств масс</w:t>
      </w:r>
      <w:r w:rsidR="000D458E">
        <w:rPr>
          <w:sz w:val="24"/>
          <w:szCs w:val="24"/>
        </w:rPr>
        <w:t>овой информации и иными лицами;</w:t>
      </w:r>
    </w:p>
    <w:p w:rsidR="0067382E" w:rsidRDefault="0067382E" w:rsidP="00DB5053">
      <w:pPr>
        <w:pStyle w:val="a5"/>
        <w:numPr>
          <w:ilvl w:val="2"/>
          <w:numId w:val="19"/>
        </w:numPr>
        <w:spacing w:after="120" w:line="276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не размещать в сети Интернет любую информацию, которая может нанести вред деловой репутации Заказчика;</w:t>
      </w:r>
    </w:p>
    <w:p w:rsidR="00611EAF" w:rsidRPr="0067382E" w:rsidRDefault="00611EAF" w:rsidP="00DB5053">
      <w:pPr>
        <w:pStyle w:val="a5"/>
        <w:numPr>
          <w:ilvl w:val="2"/>
          <w:numId w:val="19"/>
        </w:numPr>
        <w:spacing w:after="120" w:line="276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согласовывать с Заказчиком публикацию вт.ч. в сети Интернет </w:t>
      </w:r>
      <w:r w:rsidR="005826F9">
        <w:rPr>
          <w:sz w:val="24"/>
          <w:szCs w:val="24"/>
        </w:rPr>
        <w:t xml:space="preserve">любой информации и </w:t>
      </w:r>
      <w:r>
        <w:rPr>
          <w:sz w:val="24"/>
          <w:szCs w:val="24"/>
        </w:rPr>
        <w:t xml:space="preserve">материалов касающихся оказания Услуг, за исключением </w:t>
      </w:r>
      <w:r w:rsidR="004069E6">
        <w:rPr>
          <w:sz w:val="24"/>
          <w:szCs w:val="24"/>
        </w:rPr>
        <w:t>личных фотографий</w:t>
      </w:r>
      <w:r w:rsidR="00E85CB6">
        <w:rPr>
          <w:sz w:val="24"/>
          <w:szCs w:val="24"/>
        </w:rPr>
        <w:t xml:space="preserve"> для собственных нужд;</w:t>
      </w:r>
    </w:p>
    <w:p w:rsidR="00A51B68" w:rsidRDefault="00A51B68" w:rsidP="00DB5053">
      <w:pPr>
        <w:pStyle w:val="a5"/>
        <w:numPr>
          <w:ilvl w:val="2"/>
          <w:numId w:val="19"/>
        </w:numPr>
        <w:spacing w:after="120" w:line="276" w:lineRule="auto"/>
        <w:ind w:left="993"/>
        <w:jc w:val="both"/>
        <w:rPr>
          <w:sz w:val="24"/>
          <w:szCs w:val="24"/>
        </w:rPr>
      </w:pPr>
      <w:r w:rsidRPr="00A51B68">
        <w:rPr>
          <w:sz w:val="24"/>
          <w:szCs w:val="24"/>
        </w:rPr>
        <w:t>воздержаться от любых публи</w:t>
      </w:r>
      <w:r>
        <w:rPr>
          <w:sz w:val="24"/>
          <w:szCs w:val="24"/>
        </w:rPr>
        <w:t>ч</w:t>
      </w:r>
      <w:r w:rsidR="000D458E">
        <w:rPr>
          <w:sz w:val="24"/>
          <w:szCs w:val="24"/>
        </w:rPr>
        <w:t xml:space="preserve">ных </w:t>
      </w:r>
      <w:r w:rsidRPr="00A51B68">
        <w:rPr>
          <w:sz w:val="24"/>
          <w:szCs w:val="24"/>
        </w:rPr>
        <w:t xml:space="preserve">действий, высказываний </w:t>
      </w:r>
      <w:r w:rsidR="005826F9">
        <w:rPr>
          <w:sz w:val="24"/>
          <w:szCs w:val="24"/>
        </w:rPr>
        <w:t xml:space="preserve">и демонстраций </w:t>
      </w:r>
      <w:r w:rsidR="000D458E">
        <w:rPr>
          <w:sz w:val="24"/>
          <w:szCs w:val="24"/>
        </w:rPr>
        <w:t xml:space="preserve">в т.ч. в сети Интернет, </w:t>
      </w:r>
      <w:r w:rsidRPr="00A51B68">
        <w:rPr>
          <w:sz w:val="24"/>
          <w:szCs w:val="24"/>
        </w:rPr>
        <w:t>позволяющих сделать вывод о возможности предоставления каких-либо преимуществ одному субъекту физической культуры</w:t>
      </w:r>
      <w:r w:rsidR="005826F9">
        <w:rPr>
          <w:sz w:val="24"/>
          <w:szCs w:val="24"/>
        </w:rPr>
        <w:t xml:space="preserve"> и спорта над другим субъектом;</w:t>
      </w:r>
    </w:p>
    <w:p w:rsidR="000D458E" w:rsidRPr="00A51B68" w:rsidRDefault="000D458E" w:rsidP="00DB5053">
      <w:pPr>
        <w:pStyle w:val="a5"/>
        <w:numPr>
          <w:ilvl w:val="2"/>
          <w:numId w:val="19"/>
        </w:numPr>
        <w:spacing w:after="120" w:line="276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воздерживаться от ношения любой атрибутики участников Соревнований;</w:t>
      </w:r>
    </w:p>
    <w:p w:rsidR="00FE4060" w:rsidRDefault="00A51B68" w:rsidP="00DB5053">
      <w:pPr>
        <w:pStyle w:val="a5"/>
        <w:numPr>
          <w:ilvl w:val="2"/>
          <w:numId w:val="19"/>
        </w:numPr>
        <w:spacing w:after="120" w:line="276" w:lineRule="auto"/>
        <w:ind w:left="993"/>
        <w:jc w:val="both"/>
        <w:rPr>
          <w:sz w:val="24"/>
          <w:szCs w:val="24"/>
        </w:rPr>
      </w:pPr>
      <w:r w:rsidRPr="00A51B68">
        <w:rPr>
          <w:sz w:val="24"/>
          <w:szCs w:val="24"/>
        </w:rPr>
        <w:t xml:space="preserve">не разглашать третьим лицам служебную, коммерческую или иную тайну, а также любую информацию, ставшую ему известной </w:t>
      </w:r>
      <w:r w:rsidR="004069E6">
        <w:rPr>
          <w:sz w:val="24"/>
          <w:szCs w:val="24"/>
        </w:rPr>
        <w:t>в связи с оказанием Усл</w:t>
      </w:r>
      <w:r w:rsidR="005826F9">
        <w:rPr>
          <w:sz w:val="24"/>
          <w:szCs w:val="24"/>
        </w:rPr>
        <w:t>уг;</w:t>
      </w:r>
    </w:p>
    <w:p w:rsidR="00F61938" w:rsidRDefault="00F61938" w:rsidP="00DB5053">
      <w:pPr>
        <w:pStyle w:val="a5"/>
        <w:numPr>
          <w:ilvl w:val="2"/>
          <w:numId w:val="19"/>
        </w:numPr>
        <w:spacing w:after="120" w:line="276" w:lineRule="auto"/>
        <w:ind w:left="993"/>
        <w:jc w:val="both"/>
        <w:rPr>
          <w:sz w:val="24"/>
          <w:szCs w:val="24"/>
        </w:rPr>
      </w:pPr>
      <w:r w:rsidRPr="00FE4060">
        <w:rPr>
          <w:sz w:val="24"/>
          <w:szCs w:val="24"/>
        </w:rPr>
        <w:t xml:space="preserve">не </w:t>
      </w:r>
      <w:r w:rsidR="00DB5053">
        <w:rPr>
          <w:sz w:val="24"/>
          <w:szCs w:val="24"/>
        </w:rPr>
        <w:t xml:space="preserve">вступать в трудовые правоотношения с </w:t>
      </w:r>
      <w:r w:rsidR="00344FEA">
        <w:rPr>
          <w:sz w:val="24"/>
          <w:szCs w:val="24"/>
        </w:rPr>
        <w:t>каким-либо футбольным клубом, детско-юношеской спортивной школой</w:t>
      </w:r>
      <w:r w:rsidRPr="00FE4060">
        <w:rPr>
          <w:sz w:val="24"/>
          <w:szCs w:val="24"/>
        </w:rPr>
        <w:t>;</w:t>
      </w:r>
    </w:p>
    <w:p w:rsidR="00865918" w:rsidRDefault="00344FEA" w:rsidP="00DB5053">
      <w:pPr>
        <w:pStyle w:val="a5"/>
        <w:numPr>
          <w:ilvl w:val="2"/>
          <w:numId w:val="19"/>
        </w:numPr>
        <w:spacing w:after="120" w:line="276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заключать договоры </w:t>
      </w:r>
      <w:r w:rsidR="00865918">
        <w:rPr>
          <w:sz w:val="24"/>
          <w:szCs w:val="24"/>
        </w:rPr>
        <w:t>гражданско-правового характера с футбольными клубами, детско-юношескими спортивными школами на выполнения работ или оказания услуг;</w:t>
      </w:r>
    </w:p>
    <w:p w:rsidR="00F61938" w:rsidRDefault="00F61938" w:rsidP="00DB5053">
      <w:pPr>
        <w:pStyle w:val="a5"/>
        <w:numPr>
          <w:ilvl w:val="2"/>
          <w:numId w:val="19"/>
        </w:numPr>
        <w:spacing w:after="120" w:line="276" w:lineRule="auto"/>
        <w:ind w:left="993"/>
        <w:jc w:val="both"/>
        <w:rPr>
          <w:sz w:val="24"/>
          <w:szCs w:val="24"/>
        </w:rPr>
      </w:pPr>
      <w:r w:rsidRPr="00B6148A">
        <w:rPr>
          <w:sz w:val="24"/>
          <w:szCs w:val="24"/>
        </w:rPr>
        <w:t xml:space="preserve"> </w:t>
      </w:r>
      <w:r w:rsidRPr="00EB36B7">
        <w:rPr>
          <w:sz w:val="24"/>
          <w:szCs w:val="24"/>
        </w:rPr>
        <w:t>не принимать</w:t>
      </w:r>
      <w:r w:rsidR="00531BA8" w:rsidRPr="00EB36B7">
        <w:rPr>
          <w:sz w:val="24"/>
          <w:szCs w:val="24"/>
        </w:rPr>
        <w:t xml:space="preserve"> любые подарки</w:t>
      </w:r>
      <w:r w:rsidR="00EB36B7" w:rsidRPr="00EB36B7">
        <w:rPr>
          <w:sz w:val="24"/>
          <w:szCs w:val="24"/>
        </w:rPr>
        <w:t xml:space="preserve"> или иные материальные блага</w:t>
      </w:r>
      <w:r w:rsidR="00531BA8" w:rsidRPr="00EB36B7">
        <w:rPr>
          <w:sz w:val="24"/>
          <w:szCs w:val="24"/>
        </w:rPr>
        <w:t xml:space="preserve"> на сумму более 10</w:t>
      </w:r>
      <w:bookmarkStart w:id="0" w:name="_GoBack"/>
      <w:bookmarkEnd w:id="0"/>
      <w:r w:rsidR="00EB36B7" w:rsidRPr="00EB36B7">
        <w:rPr>
          <w:sz w:val="24"/>
          <w:szCs w:val="24"/>
        </w:rPr>
        <w:t>0 е</w:t>
      </w:r>
      <w:r w:rsidRPr="00EB36B7">
        <w:rPr>
          <w:sz w:val="24"/>
          <w:szCs w:val="24"/>
        </w:rPr>
        <w:t>вро (или эквивалентную ей сумму в другой иностранной валюте или российских рублях) от организаторов и/или лиц, прямо или ко</w:t>
      </w:r>
      <w:r w:rsidR="00EB36B7" w:rsidRPr="00EB36B7">
        <w:rPr>
          <w:sz w:val="24"/>
          <w:szCs w:val="24"/>
        </w:rPr>
        <w:t>свенно связанных с футбольными М</w:t>
      </w:r>
      <w:r w:rsidRPr="00EB36B7">
        <w:rPr>
          <w:sz w:val="24"/>
          <w:szCs w:val="24"/>
        </w:rPr>
        <w:t xml:space="preserve">атчами, подпадающими под действие настоящего Договора, на которые Исполнитель был назначен. </w:t>
      </w:r>
      <w:r w:rsidR="00EB36B7" w:rsidRPr="009148A9">
        <w:rPr>
          <w:sz w:val="24"/>
          <w:szCs w:val="24"/>
        </w:rPr>
        <w:t>В случае сомнений</w:t>
      </w:r>
      <w:r w:rsidR="00EB36B7">
        <w:rPr>
          <w:sz w:val="24"/>
          <w:szCs w:val="24"/>
        </w:rPr>
        <w:t xml:space="preserve"> в ценности</w:t>
      </w:r>
      <w:r w:rsidR="00EB36B7" w:rsidRPr="009148A9">
        <w:rPr>
          <w:sz w:val="24"/>
          <w:szCs w:val="24"/>
        </w:rPr>
        <w:t xml:space="preserve">, подарки </w:t>
      </w:r>
      <w:r w:rsidR="00EB36B7">
        <w:rPr>
          <w:sz w:val="24"/>
          <w:szCs w:val="24"/>
        </w:rPr>
        <w:t xml:space="preserve">или иные материальные блага </w:t>
      </w:r>
      <w:r w:rsidR="00EB36B7" w:rsidRPr="009148A9">
        <w:rPr>
          <w:sz w:val="24"/>
          <w:szCs w:val="24"/>
        </w:rPr>
        <w:t>должны быть отклонены</w:t>
      </w:r>
      <w:r w:rsidR="00EB36B7">
        <w:rPr>
          <w:sz w:val="24"/>
          <w:szCs w:val="24"/>
        </w:rPr>
        <w:t>;</w:t>
      </w:r>
    </w:p>
    <w:p w:rsidR="00EB36B7" w:rsidRDefault="00EB36B7" w:rsidP="00DB5053">
      <w:pPr>
        <w:pStyle w:val="a5"/>
        <w:numPr>
          <w:ilvl w:val="2"/>
          <w:numId w:val="19"/>
        </w:numPr>
        <w:spacing w:after="120" w:line="276" w:lineRule="auto"/>
        <w:ind w:left="993"/>
        <w:jc w:val="both"/>
        <w:rPr>
          <w:sz w:val="24"/>
          <w:szCs w:val="24"/>
        </w:rPr>
      </w:pPr>
      <w:r w:rsidRPr="00EB36B7">
        <w:rPr>
          <w:sz w:val="24"/>
          <w:szCs w:val="24"/>
        </w:rPr>
        <w:t xml:space="preserve">не принимать подарки в виде </w:t>
      </w:r>
      <w:r w:rsidR="0003182C">
        <w:rPr>
          <w:sz w:val="24"/>
          <w:szCs w:val="24"/>
        </w:rPr>
        <w:t xml:space="preserve">наличных </w:t>
      </w:r>
      <w:r w:rsidRPr="00EB36B7">
        <w:rPr>
          <w:sz w:val="24"/>
          <w:szCs w:val="24"/>
        </w:rPr>
        <w:t>денежных средств</w:t>
      </w:r>
      <w:r w:rsidR="0003182C">
        <w:rPr>
          <w:sz w:val="24"/>
          <w:szCs w:val="24"/>
        </w:rPr>
        <w:t>, электронных платежей, ценных бумаг на любу</w:t>
      </w:r>
      <w:r w:rsidR="006574E0">
        <w:rPr>
          <w:sz w:val="24"/>
          <w:szCs w:val="24"/>
        </w:rPr>
        <w:t>ю</w:t>
      </w:r>
      <w:r w:rsidR="0003182C">
        <w:rPr>
          <w:sz w:val="24"/>
          <w:szCs w:val="24"/>
        </w:rPr>
        <w:t xml:space="preserve"> сумму</w:t>
      </w:r>
      <w:r w:rsidRPr="00EB36B7">
        <w:rPr>
          <w:sz w:val="24"/>
          <w:szCs w:val="24"/>
        </w:rPr>
        <w:t>;</w:t>
      </w:r>
    </w:p>
    <w:p w:rsidR="0003182C" w:rsidRDefault="00F61938" w:rsidP="00DB5053">
      <w:pPr>
        <w:pStyle w:val="a5"/>
        <w:numPr>
          <w:ilvl w:val="2"/>
          <w:numId w:val="19"/>
        </w:numPr>
        <w:spacing w:after="120" w:line="276" w:lineRule="auto"/>
        <w:ind w:left="993"/>
        <w:jc w:val="both"/>
        <w:rPr>
          <w:sz w:val="24"/>
          <w:szCs w:val="24"/>
        </w:rPr>
      </w:pPr>
      <w:r w:rsidRPr="00EB36B7">
        <w:rPr>
          <w:sz w:val="24"/>
          <w:szCs w:val="24"/>
        </w:rPr>
        <w:t xml:space="preserve">незамедлительно информировать </w:t>
      </w:r>
      <w:r w:rsidR="00E501BC">
        <w:rPr>
          <w:sz w:val="24"/>
          <w:szCs w:val="24"/>
        </w:rPr>
        <w:t>Комитет</w:t>
      </w:r>
      <w:r w:rsidR="00EB36B7">
        <w:rPr>
          <w:sz w:val="24"/>
          <w:szCs w:val="24"/>
        </w:rPr>
        <w:t xml:space="preserve"> </w:t>
      </w:r>
      <w:r w:rsidRPr="00EB36B7">
        <w:rPr>
          <w:sz w:val="24"/>
          <w:szCs w:val="24"/>
        </w:rPr>
        <w:t>о любом потенциальном конфликте интересо</w:t>
      </w:r>
      <w:r w:rsidR="00EB36B7">
        <w:rPr>
          <w:sz w:val="24"/>
          <w:szCs w:val="24"/>
        </w:rPr>
        <w:t>в, который возможен в связи с Н</w:t>
      </w:r>
      <w:r w:rsidRPr="00EB36B7">
        <w:rPr>
          <w:sz w:val="24"/>
          <w:szCs w:val="24"/>
        </w:rPr>
        <w:t xml:space="preserve">азначением </w:t>
      </w:r>
      <w:r w:rsidR="00EB36B7">
        <w:rPr>
          <w:sz w:val="24"/>
          <w:szCs w:val="24"/>
        </w:rPr>
        <w:t>на судейство</w:t>
      </w:r>
      <w:r w:rsidRPr="00EB36B7">
        <w:rPr>
          <w:sz w:val="24"/>
          <w:szCs w:val="24"/>
        </w:rPr>
        <w:t>, например (</w:t>
      </w:r>
      <w:proofErr w:type="gramStart"/>
      <w:r w:rsidRPr="00EB36B7">
        <w:rPr>
          <w:sz w:val="24"/>
          <w:szCs w:val="24"/>
        </w:rPr>
        <w:t>но</w:t>
      </w:r>
      <w:proofErr w:type="gramEnd"/>
      <w:r w:rsidRPr="00EB36B7">
        <w:rPr>
          <w:sz w:val="24"/>
          <w:szCs w:val="24"/>
        </w:rPr>
        <w:t xml:space="preserve"> н</w:t>
      </w:r>
      <w:r w:rsidR="001F4806">
        <w:rPr>
          <w:sz w:val="24"/>
          <w:szCs w:val="24"/>
        </w:rPr>
        <w:t>е ограничиваясь этим) о наличии</w:t>
      </w:r>
      <w:r w:rsidRPr="00EB36B7">
        <w:rPr>
          <w:sz w:val="24"/>
          <w:szCs w:val="24"/>
        </w:rPr>
        <w:t xml:space="preserve"> финансовых, родс</w:t>
      </w:r>
      <w:r w:rsidR="001F4806">
        <w:rPr>
          <w:sz w:val="24"/>
          <w:szCs w:val="24"/>
        </w:rPr>
        <w:t xml:space="preserve">твенных или иных связей с работниками командам </w:t>
      </w:r>
      <w:r w:rsidRPr="00EB36B7">
        <w:rPr>
          <w:sz w:val="24"/>
          <w:szCs w:val="24"/>
        </w:rPr>
        <w:t>принимающими участие в</w:t>
      </w:r>
      <w:r w:rsidR="00DB5053">
        <w:rPr>
          <w:sz w:val="24"/>
          <w:szCs w:val="24"/>
        </w:rPr>
        <w:t xml:space="preserve"> Соревновании</w:t>
      </w:r>
      <w:r w:rsidR="001F4806">
        <w:rPr>
          <w:sz w:val="24"/>
          <w:szCs w:val="24"/>
        </w:rPr>
        <w:t>;</w:t>
      </w:r>
    </w:p>
    <w:p w:rsidR="00E31B44" w:rsidRDefault="00F61938" w:rsidP="00DB5053">
      <w:pPr>
        <w:pStyle w:val="a5"/>
        <w:numPr>
          <w:ilvl w:val="2"/>
          <w:numId w:val="19"/>
        </w:numPr>
        <w:spacing w:after="120" w:line="276" w:lineRule="auto"/>
        <w:ind w:left="993"/>
        <w:jc w:val="both"/>
        <w:rPr>
          <w:sz w:val="24"/>
          <w:szCs w:val="24"/>
        </w:rPr>
      </w:pPr>
      <w:r w:rsidRPr="0003182C">
        <w:rPr>
          <w:sz w:val="24"/>
          <w:szCs w:val="24"/>
        </w:rPr>
        <w:t>гарантировать Заказчику физическую, техническую и моральную готовность к</w:t>
      </w:r>
      <w:r w:rsidR="0003182C">
        <w:rPr>
          <w:sz w:val="24"/>
          <w:szCs w:val="24"/>
        </w:rPr>
        <w:t xml:space="preserve"> оказанию Услуг</w:t>
      </w:r>
      <w:r w:rsidRPr="0003182C">
        <w:rPr>
          <w:sz w:val="24"/>
          <w:szCs w:val="24"/>
        </w:rPr>
        <w:t>. Если по какой-либо причине Исполнитель не в состоянии надлежащим образом выполнять обязательства, предусмотренные настоящим Договором, Исполнитель обязан незамедлительно уведомить об этом</w:t>
      </w:r>
      <w:r w:rsidR="0003182C">
        <w:rPr>
          <w:sz w:val="24"/>
          <w:szCs w:val="24"/>
        </w:rPr>
        <w:t xml:space="preserve"> </w:t>
      </w:r>
      <w:r w:rsidR="00F37ECF">
        <w:rPr>
          <w:sz w:val="24"/>
          <w:szCs w:val="24"/>
        </w:rPr>
        <w:t>К</w:t>
      </w:r>
      <w:r w:rsidR="0003182C">
        <w:rPr>
          <w:sz w:val="24"/>
          <w:szCs w:val="24"/>
        </w:rPr>
        <w:t>омитет;</w:t>
      </w:r>
    </w:p>
    <w:p w:rsidR="00E31B44" w:rsidRDefault="00F61938" w:rsidP="00DB5053">
      <w:pPr>
        <w:pStyle w:val="a5"/>
        <w:numPr>
          <w:ilvl w:val="2"/>
          <w:numId w:val="19"/>
        </w:numPr>
        <w:spacing w:after="120" w:line="276" w:lineRule="auto"/>
        <w:ind w:left="993"/>
        <w:jc w:val="both"/>
        <w:rPr>
          <w:sz w:val="24"/>
          <w:szCs w:val="24"/>
        </w:rPr>
      </w:pPr>
      <w:r w:rsidRPr="00E31B44">
        <w:rPr>
          <w:sz w:val="24"/>
          <w:szCs w:val="24"/>
        </w:rPr>
        <w:t xml:space="preserve">незамедлительно информировать </w:t>
      </w:r>
      <w:r w:rsidR="00F37ECF">
        <w:rPr>
          <w:sz w:val="24"/>
          <w:szCs w:val="24"/>
        </w:rPr>
        <w:t>К</w:t>
      </w:r>
      <w:r w:rsidR="0003182C" w:rsidRPr="00E31B44">
        <w:rPr>
          <w:sz w:val="24"/>
          <w:szCs w:val="24"/>
        </w:rPr>
        <w:t xml:space="preserve">омитет </w:t>
      </w:r>
      <w:r w:rsidRPr="00E31B44">
        <w:rPr>
          <w:sz w:val="24"/>
          <w:szCs w:val="24"/>
        </w:rPr>
        <w:t xml:space="preserve">о любом инциденте или </w:t>
      </w:r>
      <w:r w:rsidR="0003182C" w:rsidRPr="00E31B44">
        <w:rPr>
          <w:sz w:val="24"/>
          <w:szCs w:val="24"/>
        </w:rPr>
        <w:t xml:space="preserve">нестандартной </w:t>
      </w:r>
      <w:r w:rsidRPr="00E31B44">
        <w:rPr>
          <w:sz w:val="24"/>
          <w:szCs w:val="24"/>
        </w:rPr>
        <w:t xml:space="preserve">ситуации, </w:t>
      </w:r>
      <w:r w:rsidR="00E31B44" w:rsidRPr="00E31B44">
        <w:rPr>
          <w:sz w:val="24"/>
          <w:szCs w:val="24"/>
        </w:rPr>
        <w:t>произошедшей в ходе оказания Услуг по настоящему Дог</w:t>
      </w:r>
      <w:r w:rsidR="00E31B44">
        <w:rPr>
          <w:sz w:val="24"/>
          <w:szCs w:val="24"/>
        </w:rPr>
        <w:t>о</w:t>
      </w:r>
      <w:r w:rsidR="00E31B44" w:rsidRPr="00E31B44">
        <w:rPr>
          <w:sz w:val="24"/>
          <w:szCs w:val="24"/>
        </w:rPr>
        <w:t>вору;</w:t>
      </w:r>
    </w:p>
    <w:p w:rsidR="008D1F27" w:rsidRDefault="00F61938" w:rsidP="00DB5053">
      <w:pPr>
        <w:pStyle w:val="a5"/>
        <w:numPr>
          <w:ilvl w:val="2"/>
          <w:numId w:val="19"/>
        </w:numPr>
        <w:spacing w:after="120" w:line="276" w:lineRule="auto"/>
        <w:ind w:left="993"/>
        <w:jc w:val="both"/>
        <w:rPr>
          <w:sz w:val="24"/>
          <w:szCs w:val="24"/>
          <w:lang w:eastAsia="en-US"/>
        </w:rPr>
      </w:pPr>
      <w:r w:rsidRPr="00E31B44">
        <w:rPr>
          <w:sz w:val="24"/>
          <w:szCs w:val="24"/>
        </w:rPr>
        <w:t xml:space="preserve">исполнять иные обязанности в соответствии с </w:t>
      </w:r>
      <w:r w:rsidR="00E31B44">
        <w:rPr>
          <w:sz w:val="24"/>
          <w:szCs w:val="24"/>
        </w:rPr>
        <w:t xml:space="preserve">Применимыми </w:t>
      </w:r>
      <w:r w:rsidR="008D1F27">
        <w:rPr>
          <w:sz w:val="24"/>
          <w:szCs w:val="24"/>
        </w:rPr>
        <w:t>нормами.</w:t>
      </w:r>
    </w:p>
    <w:p w:rsidR="00F61938" w:rsidRDefault="00BD3065" w:rsidP="00DB5053">
      <w:pPr>
        <w:pStyle w:val="21"/>
        <w:numPr>
          <w:ilvl w:val="1"/>
          <w:numId w:val="19"/>
        </w:numPr>
        <w:spacing w:after="120" w:line="276" w:lineRule="auto"/>
        <w:ind w:hanging="76"/>
        <w:rPr>
          <w:sz w:val="24"/>
          <w:szCs w:val="24"/>
        </w:rPr>
      </w:pPr>
      <w:r>
        <w:rPr>
          <w:sz w:val="24"/>
          <w:szCs w:val="24"/>
        </w:rPr>
        <w:t>В период действия настоящего Договора Заказчик обязуется:</w:t>
      </w:r>
    </w:p>
    <w:p w:rsidR="000A19B6" w:rsidRDefault="000A19B6" w:rsidP="00DB5053">
      <w:pPr>
        <w:spacing w:after="120" w:line="276" w:lineRule="auto"/>
        <w:ind w:firstLine="284"/>
        <w:jc w:val="both"/>
        <w:rPr>
          <w:sz w:val="24"/>
          <w:szCs w:val="24"/>
        </w:rPr>
      </w:pPr>
      <w:r w:rsidRPr="000A19B6">
        <w:rPr>
          <w:sz w:val="24"/>
          <w:szCs w:val="24"/>
        </w:rPr>
        <w:t>4.2.1.обеспечивать</w:t>
      </w:r>
      <w:r w:rsidR="00F61938" w:rsidRPr="000A19B6">
        <w:rPr>
          <w:sz w:val="24"/>
          <w:szCs w:val="24"/>
        </w:rPr>
        <w:t xml:space="preserve"> Исполнителя информационно-методическими материалами, необходимыми для </w:t>
      </w:r>
      <w:r w:rsidRPr="000A19B6">
        <w:rPr>
          <w:sz w:val="24"/>
          <w:szCs w:val="24"/>
        </w:rPr>
        <w:t>оказания Услуг по настоящему Договору;</w:t>
      </w:r>
    </w:p>
    <w:p w:rsidR="000A19B6" w:rsidRDefault="000A19B6" w:rsidP="00DB5053">
      <w:pPr>
        <w:pStyle w:val="a5"/>
        <w:numPr>
          <w:ilvl w:val="2"/>
          <w:numId w:val="24"/>
        </w:numPr>
        <w:tabs>
          <w:tab w:val="left" w:pos="993"/>
        </w:tabs>
        <w:spacing w:after="120" w:line="276" w:lineRule="auto"/>
        <w:ind w:left="709" w:hanging="425"/>
        <w:jc w:val="both"/>
        <w:rPr>
          <w:sz w:val="24"/>
          <w:szCs w:val="24"/>
        </w:rPr>
      </w:pPr>
      <w:r w:rsidRPr="000A19B6">
        <w:rPr>
          <w:sz w:val="24"/>
          <w:szCs w:val="24"/>
        </w:rPr>
        <w:t>контролировать оказание Услуг Исполнителем по настоящему Договору;</w:t>
      </w:r>
    </w:p>
    <w:p w:rsidR="00537AD0" w:rsidRPr="00537AD0" w:rsidRDefault="000A19B6" w:rsidP="00DB5053">
      <w:pPr>
        <w:pStyle w:val="a5"/>
        <w:numPr>
          <w:ilvl w:val="2"/>
          <w:numId w:val="24"/>
        </w:numPr>
        <w:tabs>
          <w:tab w:val="left" w:pos="993"/>
        </w:tabs>
        <w:spacing w:after="120"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давать рекомендации Исполнителю по порядку осуществления судейства Соревнований;</w:t>
      </w:r>
    </w:p>
    <w:p w:rsidR="000A19B6" w:rsidRDefault="000A19B6" w:rsidP="00DB5053">
      <w:pPr>
        <w:pStyle w:val="a5"/>
        <w:numPr>
          <w:ilvl w:val="2"/>
          <w:numId w:val="24"/>
        </w:numPr>
        <w:tabs>
          <w:tab w:val="left" w:pos="993"/>
        </w:tabs>
        <w:spacing w:after="120"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Назначения на судейство;</w:t>
      </w:r>
    </w:p>
    <w:p w:rsidR="00537AD0" w:rsidRDefault="00E3771C" w:rsidP="00DB5053">
      <w:pPr>
        <w:pStyle w:val="a5"/>
        <w:numPr>
          <w:ilvl w:val="2"/>
          <w:numId w:val="24"/>
        </w:numPr>
        <w:tabs>
          <w:tab w:val="left" w:pos="993"/>
        </w:tabs>
        <w:spacing w:after="120"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содействовать Исполнителю в процессе оказания им Услуг по настоящему Договору;</w:t>
      </w:r>
    </w:p>
    <w:p w:rsidR="000A19B6" w:rsidRDefault="00537AD0" w:rsidP="00DB5053">
      <w:pPr>
        <w:pStyle w:val="a5"/>
        <w:numPr>
          <w:ilvl w:val="2"/>
          <w:numId w:val="24"/>
        </w:numPr>
        <w:tabs>
          <w:tab w:val="left" w:pos="993"/>
        </w:tabs>
        <w:spacing w:after="120"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реализовывать специализированные </w:t>
      </w:r>
      <w:r w:rsidR="000A19B6">
        <w:rPr>
          <w:sz w:val="24"/>
          <w:szCs w:val="24"/>
        </w:rPr>
        <w:t>уче</w:t>
      </w:r>
      <w:r>
        <w:rPr>
          <w:sz w:val="24"/>
          <w:szCs w:val="24"/>
        </w:rPr>
        <w:t>бные программы</w:t>
      </w:r>
      <w:r w:rsidR="000A19B6">
        <w:rPr>
          <w:sz w:val="24"/>
          <w:szCs w:val="24"/>
        </w:rPr>
        <w:t xml:space="preserve"> для Исполнителя;</w:t>
      </w:r>
    </w:p>
    <w:p w:rsidR="000A19B6" w:rsidRDefault="000A19B6" w:rsidP="00DB5053">
      <w:pPr>
        <w:pStyle w:val="a5"/>
        <w:numPr>
          <w:ilvl w:val="2"/>
          <w:numId w:val="24"/>
        </w:numPr>
        <w:tabs>
          <w:tab w:val="left" w:pos="993"/>
        </w:tabs>
        <w:spacing w:after="120"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мониторинг физической и теоретической подготовки Исполнителя;</w:t>
      </w:r>
    </w:p>
    <w:p w:rsidR="000A19B6" w:rsidRDefault="000A19B6" w:rsidP="00DB5053">
      <w:pPr>
        <w:pStyle w:val="a5"/>
        <w:numPr>
          <w:ilvl w:val="2"/>
          <w:numId w:val="24"/>
        </w:numPr>
        <w:tabs>
          <w:tab w:val="left" w:pos="993"/>
        </w:tabs>
        <w:spacing w:after="120"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обучающие семинары, лекции, мастер-классы, тренировочные сборы для повышения квалификации Исполнителя;</w:t>
      </w:r>
    </w:p>
    <w:p w:rsidR="000A19B6" w:rsidRDefault="003044A0" w:rsidP="00DB5053">
      <w:pPr>
        <w:pStyle w:val="a5"/>
        <w:numPr>
          <w:ilvl w:val="2"/>
          <w:numId w:val="24"/>
        </w:numPr>
        <w:tabs>
          <w:tab w:val="left" w:pos="993"/>
        </w:tabs>
        <w:spacing w:after="120"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давать </w:t>
      </w:r>
      <w:r w:rsidR="000A19B6">
        <w:rPr>
          <w:sz w:val="24"/>
          <w:szCs w:val="24"/>
        </w:rPr>
        <w:t>Исполнителю</w:t>
      </w:r>
      <w:r>
        <w:rPr>
          <w:sz w:val="24"/>
          <w:szCs w:val="24"/>
        </w:rPr>
        <w:t xml:space="preserve"> рекомендации</w:t>
      </w:r>
      <w:r w:rsidR="000A19B6">
        <w:rPr>
          <w:sz w:val="24"/>
          <w:szCs w:val="24"/>
        </w:rPr>
        <w:t xml:space="preserve"> </w:t>
      </w:r>
      <w:r w:rsidR="00FA7F8B">
        <w:rPr>
          <w:sz w:val="24"/>
          <w:szCs w:val="24"/>
        </w:rPr>
        <w:t xml:space="preserve">по экипировке, в которой </w:t>
      </w:r>
      <w:r w:rsidR="00FA7F8B" w:rsidRPr="00FA7F8B">
        <w:rPr>
          <w:sz w:val="24"/>
          <w:szCs w:val="24"/>
        </w:rPr>
        <w:t>Исполнитель</w:t>
      </w:r>
      <w:r w:rsidR="00FA7F8B">
        <w:rPr>
          <w:sz w:val="24"/>
          <w:szCs w:val="24"/>
        </w:rPr>
        <w:t xml:space="preserve"> будет обслуживать Соревнования</w:t>
      </w:r>
      <w:r w:rsidR="000A19B6">
        <w:rPr>
          <w:sz w:val="24"/>
          <w:szCs w:val="24"/>
        </w:rPr>
        <w:t>;</w:t>
      </w:r>
    </w:p>
    <w:p w:rsidR="000A19B6" w:rsidRDefault="000A19B6" w:rsidP="00DB5053">
      <w:pPr>
        <w:pStyle w:val="a5"/>
        <w:numPr>
          <w:ilvl w:val="2"/>
          <w:numId w:val="24"/>
        </w:numPr>
        <w:tabs>
          <w:tab w:val="left" w:pos="993"/>
        </w:tabs>
        <w:spacing w:after="120"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контролировать порядок заполнения Протокол</w:t>
      </w:r>
      <w:r w:rsidR="00537AD0">
        <w:rPr>
          <w:sz w:val="24"/>
          <w:szCs w:val="24"/>
        </w:rPr>
        <w:t>а матча;</w:t>
      </w:r>
    </w:p>
    <w:p w:rsidR="00537AD0" w:rsidRDefault="00954412" w:rsidP="00954412">
      <w:pPr>
        <w:pStyle w:val="a5"/>
        <w:numPr>
          <w:ilvl w:val="2"/>
          <w:numId w:val="24"/>
        </w:numPr>
        <w:tabs>
          <w:tab w:val="left" w:pos="993"/>
        </w:tabs>
        <w:spacing w:after="120" w:line="276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оплату Услуг Исполнителя, либо </w:t>
      </w:r>
      <w:r w:rsidR="00537AD0">
        <w:rPr>
          <w:sz w:val="24"/>
          <w:szCs w:val="24"/>
        </w:rPr>
        <w:t>давать распоряжение Плательщику об оплате Услуг Исполнителя;</w:t>
      </w:r>
    </w:p>
    <w:p w:rsidR="00537AD0" w:rsidRDefault="008618A5" w:rsidP="00DB5053">
      <w:pPr>
        <w:pStyle w:val="a5"/>
        <w:numPr>
          <w:ilvl w:val="2"/>
          <w:numId w:val="24"/>
        </w:numPr>
        <w:tabs>
          <w:tab w:val="left" w:pos="993"/>
        </w:tabs>
        <w:spacing w:after="120"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обрабатывать и хранить персональные данные Исполнителя в соответствии с действующим законодательством Российской Федерации;</w:t>
      </w:r>
    </w:p>
    <w:p w:rsidR="008618A5" w:rsidRDefault="00E3771C" w:rsidP="00DB5053">
      <w:pPr>
        <w:pStyle w:val="a5"/>
        <w:numPr>
          <w:ilvl w:val="2"/>
          <w:numId w:val="24"/>
        </w:numPr>
        <w:spacing w:after="120" w:line="276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рассматривать жалобы (протесты) поданные субъектами физической культуры и спорта в связи с оказанием Услуг по настоящему Договору;</w:t>
      </w:r>
    </w:p>
    <w:p w:rsidR="00E3771C" w:rsidRDefault="00E3771C" w:rsidP="00DB5053">
      <w:pPr>
        <w:pStyle w:val="a5"/>
        <w:numPr>
          <w:ilvl w:val="2"/>
          <w:numId w:val="24"/>
        </w:numPr>
        <w:spacing w:after="120" w:line="276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вести расследование обстоятельств совершения дисциплинарных или этических нарушений Исполнителем, связанных с оказанием Услуг по настоящему Договору;</w:t>
      </w:r>
    </w:p>
    <w:p w:rsidR="00E3771C" w:rsidRDefault="00E3771C" w:rsidP="00DB5053">
      <w:pPr>
        <w:pStyle w:val="a5"/>
        <w:numPr>
          <w:ilvl w:val="2"/>
          <w:numId w:val="24"/>
        </w:numPr>
        <w:spacing w:after="120" w:line="276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в случае выявления дисциплинарного или этического нарушения совершенные Исполнителем, привлекать Исполнителя к</w:t>
      </w:r>
      <w:r w:rsidR="002F6582">
        <w:rPr>
          <w:sz w:val="24"/>
          <w:szCs w:val="24"/>
        </w:rPr>
        <w:t xml:space="preserve"> дисциплинарной ответственности;</w:t>
      </w:r>
    </w:p>
    <w:p w:rsidR="00E3771C" w:rsidRDefault="002F4E6E" w:rsidP="00DB5053">
      <w:pPr>
        <w:pStyle w:val="a5"/>
        <w:numPr>
          <w:ilvl w:val="2"/>
          <w:numId w:val="24"/>
        </w:numPr>
        <w:spacing w:after="120" w:line="276" w:lineRule="auto"/>
        <w:ind w:left="99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выполнять иные обязанности установленные в Применимых нормах.</w:t>
      </w:r>
    </w:p>
    <w:p w:rsidR="00E10429" w:rsidRPr="00DB5053" w:rsidRDefault="00BD3065" w:rsidP="00DB5053">
      <w:pPr>
        <w:pStyle w:val="a5"/>
        <w:numPr>
          <w:ilvl w:val="0"/>
          <w:numId w:val="25"/>
        </w:numPr>
        <w:spacing w:after="120" w:line="276" w:lineRule="auto"/>
        <w:contextualSpacing w:val="0"/>
        <w:jc w:val="center"/>
        <w:rPr>
          <w:b/>
          <w:sz w:val="24"/>
          <w:szCs w:val="24"/>
        </w:rPr>
      </w:pPr>
      <w:r w:rsidRPr="00DB5053">
        <w:rPr>
          <w:b/>
          <w:sz w:val="24"/>
          <w:szCs w:val="24"/>
        </w:rPr>
        <w:t xml:space="preserve">ИСКЛЮЧИТЕЛЬНЫЕ </w:t>
      </w:r>
      <w:r w:rsidR="00EF6211" w:rsidRPr="00DB5053">
        <w:rPr>
          <w:b/>
          <w:sz w:val="24"/>
          <w:szCs w:val="24"/>
        </w:rPr>
        <w:t xml:space="preserve">И КОММЕРЧЕСКИЕ </w:t>
      </w:r>
      <w:r w:rsidRPr="00DB5053">
        <w:rPr>
          <w:b/>
          <w:sz w:val="24"/>
          <w:szCs w:val="24"/>
        </w:rPr>
        <w:t>ПРАВА</w:t>
      </w:r>
    </w:p>
    <w:p w:rsidR="009A50A5" w:rsidRPr="009A50A5" w:rsidRDefault="00F61938" w:rsidP="00DB5053">
      <w:pPr>
        <w:pStyle w:val="a5"/>
        <w:numPr>
          <w:ilvl w:val="1"/>
          <w:numId w:val="25"/>
        </w:numPr>
        <w:spacing w:after="120" w:line="276" w:lineRule="auto"/>
        <w:ind w:left="0" w:firstLine="284"/>
        <w:contextualSpacing w:val="0"/>
        <w:jc w:val="both"/>
        <w:rPr>
          <w:b/>
          <w:sz w:val="24"/>
          <w:szCs w:val="24"/>
        </w:rPr>
      </w:pPr>
      <w:proofErr w:type="gramStart"/>
      <w:r w:rsidRPr="00E10429">
        <w:rPr>
          <w:sz w:val="24"/>
          <w:szCs w:val="24"/>
        </w:rPr>
        <w:t xml:space="preserve">Исполнитель безвозмездно передает Заказчику исключительное право на использование своего изображения на территории всего мира без ограничения срока использования, в связи с </w:t>
      </w:r>
      <w:r w:rsidR="00DB5053">
        <w:rPr>
          <w:sz w:val="24"/>
          <w:szCs w:val="24"/>
        </w:rPr>
        <w:t>оказанием Исполнителем Услуг по настоящему Договору</w:t>
      </w:r>
      <w:r w:rsidRPr="00E10429">
        <w:rPr>
          <w:sz w:val="24"/>
          <w:szCs w:val="24"/>
        </w:rPr>
        <w:t xml:space="preserve"> (в т.ч. воспроизведение, распространение, сообщение в эфир и по кабелю, доведение до всеобщего сведения, переработка и др. без ограничения), как в коммерческих</w:t>
      </w:r>
      <w:r w:rsidR="00E10429">
        <w:rPr>
          <w:sz w:val="24"/>
          <w:szCs w:val="24"/>
        </w:rPr>
        <w:t xml:space="preserve">, так и в некоммерческих целях, </w:t>
      </w:r>
      <w:r w:rsidRPr="00E10429">
        <w:rPr>
          <w:sz w:val="24"/>
          <w:szCs w:val="24"/>
        </w:rPr>
        <w:t>любым способом и в любом</w:t>
      </w:r>
      <w:proofErr w:type="gramEnd"/>
      <w:r w:rsidRPr="00E10429">
        <w:rPr>
          <w:sz w:val="24"/>
          <w:szCs w:val="24"/>
        </w:rPr>
        <w:t xml:space="preserve"> варианте, в том числе с использованием средств массовой информации, в сети Интернет, в аудиовизуальных произведениях, в компьютерных играх и любыми иными способами.</w:t>
      </w:r>
    </w:p>
    <w:p w:rsidR="009A50A5" w:rsidRPr="009A50A5" w:rsidRDefault="00E10429" w:rsidP="00DB5053">
      <w:pPr>
        <w:pStyle w:val="a5"/>
        <w:numPr>
          <w:ilvl w:val="1"/>
          <w:numId w:val="25"/>
        </w:numPr>
        <w:spacing w:after="120" w:line="276" w:lineRule="auto"/>
        <w:ind w:left="0" w:firstLine="284"/>
        <w:contextualSpacing w:val="0"/>
        <w:jc w:val="both"/>
        <w:rPr>
          <w:b/>
          <w:sz w:val="24"/>
          <w:szCs w:val="24"/>
        </w:rPr>
      </w:pPr>
      <w:r w:rsidRPr="009A50A5">
        <w:rPr>
          <w:sz w:val="24"/>
          <w:szCs w:val="24"/>
        </w:rPr>
        <w:t xml:space="preserve">Исполнитель </w:t>
      </w:r>
      <w:r w:rsidR="00F61938" w:rsidRPr="009A50A5">
        <w:rPr>
          <w:sz w:val="24"/>
          <w:szCs w:val="24"/>
        </w:rPr>
        <w:t xml:space="preserve">не вправе самостоятельно использовать свое изображение так, как это предусмотрено </w:t>
      </w:r>
      <w:r w:rsidR="009A50A5">
        <w:rPr>
          <w:sz w:val="24"/>
          <w:szCs w:val="24"/>
        </w:rPr>
        <w:t>в пункте 5.1.</w:t>
      </w:r>
      <w:r w:rsidR="00F61938" w:rsidRPr="009A50A5">
        <w:rPr>
          <w:sz w:val="24"/>
          <w:szCs w:val="24"/>
        </w:rPr>
        <w:t xml:space="preserve"> настоящего Договора (полностью или в части), и/или передавать третьим лицам право использования изображения Исполнителя так, как это пр</w:t>
      </w:r>
      <w:r w:rsidR="009A50A5">
        <w:rPr>
          <w:sz w:val="24"/>
          <w:szCs w:val="24"/>
        </w:rPr>
        <w:t>едусмотрено в пункте 5.1.</w:t>
      </w:r>
      <w:r w:rsidR="00F61938" w:rsidRPr="009A50A5">
        <w:rPr>
          <w:sz w:val="24"/>
          <w:szCs w:val="24"/>
        </w:rPr>
        <w:t xml:space="preserve"> настоящего Договора (полностью или в части)</w:t>
      </w:r>
      <w:r w:rsidR="00AF6B85">
        <w:rPr>
          <w:sz w:val="24"/>
          <w:szCs w:val="24"/>
        </w:rPr>
        <w:t xml:space="preserve">, за исключением </w:t>
      </w:r>
      <w:r w:rsidR="00DE6132">
        <w:rPr>
          <w:sz w:val="24"/>
          <w:szCs w:val="24"/>
        </w:rPr>
        <w:t xml:space="preserve">использования </w:t>
      </w:r>
      <w:r w:rsidR="00990B2B">
        <w:rPr>
          <w:sz w:val="24"/>
          <w:szCs w:val="24"/>
        </w:rPr>
        <w:t>в личных некоммерческих целях.</w:t>
      </w:r>
    </w:p>
    <w:p w:rsidR="009A50A5" w:rsidRPr="00EF6211" w:rsidRDefault="00F61938" w:rsidP="00DB5053">
      <w:pPr>
        <w:pStyle w:val="a5"/>
        <w:numPr>
          <w:ilvl w:val="1"/>
          <w:numId w:val="25"/>
        </w:numPr>
        <w:spacing w:after="120" w:line="276" w:lineRule="auto"/>
        <w:ind w:left="0" w:firstLine="284"/>
        <w:contextualSpacing w:val="0"/>
        <w:jc w:val="both"/>
        <w:rPr>
          <w:sz w:val="24"/>
          <w:szCs w:val="24"/>
        </w:rPr>
      </w:pPr>
      <w:r w:rsidRPr="009A50A5">
        <w:rPr>
          <w:sz w:val="24"/>
          <w:szCs w:val="24"/>
        </w:rPr>
        <w:t>Исполнитель обязуется в течение срока действия настоящего Договора воздерживаться от личного участия в каких-либо рекламных кампаниях (кроме рекламных ка</w:t>
      </w:r>
      <w:r w:rsidR="00B3176F">
        <w:rPr>
          <w:sz w:val="24"/>
          <w:szCs w:val="24"/>
        </w:rPr>
        <w:t xml:space="preserve">мпаний, проводимых Заказчиком, либо </w:t>
      </w:r>
      <w:r w:rsidRPr="009A50A5">
        <w:rPr>
          <w:sz w:val="24"/>
          <w:szCs w:val="24"/>
        </w:rPr>
        <w:t>по и</w:t>
      </w:r>
      <w:r w:rsidR="00B3176F">
        <w:rPr>
          <w:sz w:val="24"/>
          <w:szCs w:val="24"/>
        </w:rPr>
        <w:t xml:space="preserve">нициативе Заказчика, либо </w:t>
      </w:r>
      <w:proofErr w:type="gramStart"/>
      <w:r w:rsidR="00BE32DE">
        <w:rPr>
          <w:sz w:val="24"/>
          <w:szCs w:val="24"/>
        </w:rPr>
        <w:t>во</w:t>
      </w:r>
      <w:proofErr w:type="gramEnd"/>
      <w:r w:rsidR="00BE32DE">
        <w:rPr>
          <w:sz w:val="24"/>
          <w:szCs w:val="24"/>
        </w:rPr>
        <w:t xml:space="preserve"> исполнении</w:t>
      </w:r>
      <w:r w:rsidRPr="009A50A5">
        <w:rPr>
          <w:sz w:val="24"/>
          <w:szCs w:val="24"/>
        </w:rPr>
        <w:t xml:space="preserve"> обязательств Заказчика перед третьими лицами), если такое участие предполагает использование Исполнителем судейской фо</w:t>
      </w:r>
      <w:r w:rsidR="00874AE6" w:rsidRPr="009A50A5">
        <w:rPr>
          <w:sz w:val="24"/>
          <w:szCs w:val="24"/>
        </w:rPr>
        <w:t>рмы, утвержденной</w:t>
      </w:r>
      <w:r w:rsidRPr="009A50A5">
        <w:rPr>
          <w:sz w:val="24"/>
          <w:szCs w:val="24"/>
        </w:rPr>
        <w:t xml:space="preserve"> Заказчиком, либо иной формы, </w:t>
      </w:r>
      <w:r w:rsidR="009A50A5">
        <w:rPr>
          <w:sz w:val="24"/>
          <w:szCs w:val="24"/>
        </w:rPr>
        <w:t>сходной до степени смешения с судейской.</w:t>
      </w:r>
    </w:p>
    <w:p w:rsidR="00EF6211" w:rsidRPr="00EF6211" w:rsidRDefault="00F61938" w:rsidP="00DB5053">
      <w:pPr>
        <w:pStyle w:val="a5"/>
        <w:numPr>
          <w:ilvl w:val="1"/>
          <w:numId w:val="25"/>
        </w:numPr>
        <w:spacing w:after="120" w:line="276" w:lineRule="auto"/>
        <w:ind w:left="0" w:firstLine="284"/>
        <w:contextualSpacing w:val="0"/>
        <w:jc w:val="both"/>
        <w:rPr>
          <w:sz w:val="24"/>
          <w:szCs w:val="24"/>
        </w:rPr>
      </w:pPr>
      <w:r w:rsidRPr="009A50A5">
        <w:rPr>
          <w:sz w:val="24"/>
          <w:szCs w:val="24"/>
        </w:rPr>
        <w:t xml:space="preserve"> Исполнитель обязуется извещать Заказчика о получении предложений </w:t>
      </w:r>
      <w:r w:rsidR="00BE32DE">
        <w:rPr>
          <w:sz w:val="24"/>
          <w:szCs w:val="24"/>
        </w:rPr>
        <w:t xml:space="preserve">от третьих лиц, связанных с </w:t>
      </w:r>
      <w:r w:rsidRPr="009A50A5">
        <w:rPr>
          <w:sz w:val="24"/>
          <w:szCs w:val="24"/>
        </w:rPr>
        <w:t>участием</w:t>
      </w:r>
      <w:r w:rsidR="00BE32DE">
        <w:rPr>
          <w:sz w:val="24"/>
          <w:szCs w:val="24"/>
        </w:rPr>
        <w:t xml:space="preserve"> Исполнителя</w:t>
      </w:r>
      <w:r w:rsidRPr="009A50A5">
        <w:rPr>
          <w:sz w:val="24"/>
          <w:szCs w:val="24"/>
        </w:rPr>
        <w:t xml:space="preserve"> </w:t>
      </w:r>
      <w:r w:rsidR="00B3176F">
        <w:rPr>
          <w:sz w:val="24"/>
          <w:szCs w:val="24"/>
        </w:rPr>
        <w:t xml:space="preserve">в </w:t>
      </w:r>
      <w:r w:rsidRPr="009A50A5">
        <w:rPr>
          <w:sz w:val="24"/>
          <w:szCs w:val="24"/>
        </w:rPr>
        <w:t>рекламных кампаниях, до принятия таких предложений.</w:t>
      </w:r>
    </w:p>
    <w:p w:rsidR="00EF6211" w:rsidRPr="00EF6211" w:rsidRDefault="00F61938" w:rsidP="00F17B87">
      <w:pPr>
        <w:pStyle w:val="a5"/>
        <w:numPr>
          <w:ilvl w:val="1"/>
          <w:numId w:val="25"/>
        </w:numPr>
        <w:spacing w:after="120" w:line="276" w:lineRule="auto"/>
        <w:ind w:left="0" w:firstLine="284"/>
        <w:contextualSpacing w:val="0"/>
        <w:jc w:val="both"/>
        <w:rPr>
          <w:b/>
          <w:bCs/>
          <w:sz w:val="24"/>
          <w:szCs w:val="24"/>
        </w:rPr>
      </w:pPr>
      <w:r w:rsidRPr="00EF6211">
        <w:rPr>
          <w:sz w:val="24"/>
          <w:szCs w:val="24"/>
        </w:rPr>
        <w:t xml:space="preserve">В случае нарушения Исполнителем </w:t>
      </w:r>
      <w:r w:rsidR="00EF6211" w:rsidRPr="00EF6211">
        <w:rPr>
          <w:sz w:val="24"/>
          <w:szCs w:val="24"/>
        </w:rPr>
        <w:t>обязательства, предусмотренных пунктом 5.4. настоящего Договора</w:t>
      </w:r>
      <w:r w:rsidRPr="00EF6211">
        <w:rPr>
          <w:sz w:val="24"/>
          <w:szCs w:val="24"/>
        </w:rPr>
        <w:t>, Исполнитель обязан возместить Заказчику ущерб, понесенный Заказчиком, в том числе (</w:t>
      </w:r>
      <w:proofErr w:type="gramStart"/>
      <w:r w:rsidRPr="00EF6211">
        <w:rPr>
          <w:sz w:val="24"/>
          <w:szCs w:val="24"/>
        </w:rPr>
        <w:t>но</w:t>
      </w:r>
      <w:proofErr w:type="gramEnd"/>
      <w:r w:rsidRPr="00EF6211">
        <w:rPr>
          <w:sz w:val="24"/>
          <w:szCs w:val="24"/>
        </w:rPr>
        <w:t xml:space="preserve"> не ограничива</w:t>
      </w:r>
      <w:r w:rsidR="00F17B87">
        <w:rPr>
          <w:sz w:val="24"/>
          <w:szCs w:val="24"/>
        </w:rPr>
        <w:t xml:space="preserve">ясь этим) в связи с нарушением </w:t>
      </w:r>
      <w:r w:rsidRPr="00EF6211">
        <w:rPr>
          <w:sz w:val="24"/>
          <w:szCs w:val="24"/>
        </w:rPr>
        <w:t xml:space="preserve">обязательств Заказчика, установленных спонсорскими и иными договорами (контрактами, соглашениями), заключенными Заказчиком с третьими лицами. </w:t>
      </w:r>
    </w:p>
    <w:p w:rsidR="005B6832" w:rsidRPr="00EF6211" w:rsidRDefault="008618A5" w:rsidP="00F17B87">
      <w:pPr>
        <w:pStyle w:val="a5"/>
        <w:numPr>
          <w:ilvl w:val="0"/>
          <w:numId w:val="25"/>
        </w:numPr>
        <w:spacing w:after="120" w:line="276" w:lineRule="auto"/>
        <w:contextualSpacing w:val="0"/>
        <w:jc w:val="center"/>
        <w:rPr>
          <w:b/>
          <w:bCs/>
          <w:sz w:val="24"/>
          <w:szCs w:val="24"/>
        </w:rPr>
      </w:pPr>
      <w:r w:rsidRPr="00EF6211">
        <w:rPr>
          <w:b/>
          <w:bCs/>
          <w:sz w:val="24"/>
          <w:szCs w:val="24"/>
        </w:rPr>
        <w:t>ПЕРСО</w:t>
      </w:r>
      <w:r w:rsidR="00BD3065" w:rsidRPr="00EF6211">
        <w:rPr>
          <w:b/>
          <w:bCs/>
          <w:sz w:val="24"/>
          <w:szCs w:val="24"/>
        </w:rPr>
        <w:t>НАЛЬНЫЕ ДАННЫЕ</w:t>
      </w:r>
    </w:p>
    <w:p w:rsidR="00EF6211" w:rsidRDefault="00BD3065" w:rsidP="00F17B87">
      <w:pPr>
        <w:pStyle w:val="a5"/>
        <w:numPr>
          <w:ilvl w:val="1"/>
          <w:numId w:val="25"/>
        </w:numPr>
        <w:spacing w:after="120" w:line="276" w:lineRule="auto"/>
        <w:ind w:left="0" w:firstLine="284"/>
        <w:contextualSpacing w:val="0"/>
        <w:jc w:val="both"/>
        <w:rPr>
          <w:sz w:val="24"/>
          <w:szCs w:val="24"/>
        </w:rPr>
      </w:pPr>
      <w:r w:rsidRPr="00EF6211">
        <w:rPr>
          <w:sz w:val="24"/>
          <w:szCs w:val="24"/>
        </w:rPr>
        <w:lastRenderedPageBreak/>
        <w:t xml:space="preserve">В целях обеспечения выполнения Сторонами обязательств, предусмотренных настоящим Договором, </w:t>
      </w:r>
      <w:r w:rsidR="00EF6211">
        <w:rPr>
          <w:sz w:val="24"/>
          <w:szCs w:val="24"/>
        </w:rPr>
        <w:t xml:space="preserve">Исполнитель предоставляет </w:t>
      </w:r>
      <w:r w:rsidRPr="00EF6211">
        <w:rPr>
          <w:sz w:val="24"/>
          <w:szCs w:val="24"/>
        </w:rPr>
        <w:t xml:space="preserve">Заказчику свои персональные данные, предусмотренные настоящим Договором. Исполнитель обязуется своевременно сообщать Заказчику об изменении вышеуказанных персональных данных. Исполнитель несет ответственность за предоставление Заказчику недостоверных или устаревших персональных данных, а также принимает на себя все риски, связанные с неуведомлением или несвоевременным уведомлением Заказчика об изменении персональных данных Исполнителя. </w:t>
      </w:r>
    </w:p>
    <w:p w:rsidR="00EF6211" w:rsidRPr="00EF6211" w:rsidRDefault="00EF6211" w:rsidP="00F17B87">
      <w:pPr>
        <w:pStyle w:val="a5"/>
        <w:numPr>
          <w:ilvl w:val="1"/>
          <w:numId w:val="25"/>
        </w:numPr>
        <w:spacing w:after="120" w:line="276" w:lineRule="auto"/>
        <w:ind w:left="0" w:firstLine="284"/>
        <w:contextualSpacing w:val="0"/>
        <w:jc w:val="both"/>
        <w:rPr>
          <w:sz w:val="24"/>
          <w:szCs w:val="24"/>
        </w:rPr>
      </w:pPr>
      <w:proofErr w:type="gramStart"/>
      <w:r w:rsidRPr="00EF6211">
        <w:rPr>
          <w:rFonts w:eastAsiaTheme="minorHAnsi"/>
          <w:sz w:val="24"/>
          <w:szCs w:val="24"/>
          <w:lang w:eastAsia="en-US"/>
        </w:rPr>
        <w:t>Обработкой персональных данных признается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Исполнителя,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F6211" w:rsidRPr="00F17B87" w:rsidRDefault="00BD3065" w:rsidP="00F17B87">
      <w:pPr>
        <w:pStyle w:val="a5"/>
        <w:numPr>
          <w:ilvl w:val="1"/>
          <w:numId w:val="25"/>
        </w:numPr>
        <w:spacing w:after="120" w:line="276" w:lineRule="auto"/>
        <w:ind w:left="0" w:firstLine="284"/>
        <w:contextualSpacing w:val="0"/>
        <w:jc w:val="both"/>
        <w:rPr>
          <w:sz w:val="24"/>
          <w:szCs w:val="24"/>
        </w:rPr>
      </w:pPr>
      <w:r w:rsidRPr="00F17B87">
        <w:rPr>
          <w:sz w:val="24"/>
          <w:szCs w:val="24"/>
        </w:rPr>
        <w:t xml:space="preserve">Заказчик вправе, без получения дополнительного (отдельного) согласия Исполнителя, осуществлять обработку персональных данных </w:t>
      </w:r>
      <w:proofErr w:type="gramStart"/>
      <w:r w:rsidRPr="00F17B87">
        <w:rPr>
          <w:sz w:val="24"/>
          <w:szCs w:val="24"/>
        </w:rPr>
        <w:t>Исполнителя</w:t>
      </w:r>
      <w:proofErr w:type="gramEnd"/>
      <w:r w:rsidRPr="00F17B87">
        <w:rPr>
          <w:sz w:val="24"/>
          <w:szCs w:val="24"/>
        </w:rPr>
        <w:t xml:space="preserve"> </w:t>
      </w:r>
      <w:r w:rsidR="00F17B87" w:rsidRPr="00F17B87">
        <w:rPr>
          <w:sz w:val="24"/>
          <w:szCs w:val="24"/>
        </w:rPr>
        <w:t xml:space="preserve">в том числе </w:t>
      </w:r>
      <w:r w:rsidRPr="00F17B87">
        <w:rPr>
          <w:rFonts w:eastAsiaTheme="minorHAnsi"/>
          <w:sz w:val="24"/>
          <w:szCs w:val="24"/>
          <w:lang w:eastAsia="en-US"/>
        </w:rPr>
        <w:t>с исполь</w:t>
      </w:r>
      <w:r w:rsidR="00F17B87">
        <w:rPr>
          <w:rFonts w:eastAsiaTheme="minorHAnsi"/>
          <w:sz w:val="24"/>
          <w:szCs w:val="24"/>
          <w:lang w:eastAsia="en-US"/>
        </w:rPr>
        <w:t>зованием средств автоматизации.</w:t>
      </w:r>
    </w:p>
    <w:p w:rsidR="00E10429" w:rsidRPr="00EF6211" w:rsidRDefault="00E10429" w:rsidP="00F17B87">
      <w:pPr>
        <w:pStyle w:val="a5"/>
        <w:numPr>
          <w:ilvl w:val="1"/>
          <w:numId w:val="25"/>
        </w:numPr>
        <w:spacing w:after="120" w:line="276" w:lineRule="auto"/>
        <w:ind w:left="0" w:firstLine="284"/>
        <w:jc w:val="both"/>
        <w:rPr>
          <w:sz w:val="24"/>
          <w:szCs w:val="24"/>
        </w:rPr>
      </w:pPr>
      <w:r w:rsidRPr="00F17B87">
        <w:rPr>
          <w:sz w:val="24"/>
          <w:szCs w:val="24"/>
        </w:rPr>
        <w:t>Без ущерба для других способов обработки персональных данных Исполнителя, Заказчик вправе:</w:t>
      </w:r>
    </w:p>
    <w:p w:rsidR="00EF6211" w:rsidRPr="00EF6211" w:rsidRDefault="00E10429" w:rsidP="003A62A0">
      <w:pPr>
        <w:pStyle w:val="a5"/>
        <w:numPr>
          <w:ilvl w:val="0"/>
          <w:numId w:val="26"/>
        </w:numPr>
        <w:spacing w:after="120" w:line="276" w:lineRule="auto"/>
        <w:jc w:val="both"/>
        <w:rPr>
          <w:sz w:val="24"/>
          <w:szCs w:val="24"/>
        </w:rPr>
      </w:pPr>
      <w:r w:rsidRPr="00EF6211">
        <w:rPr>
          <w:sz w:val="24"/>
          <w:szCs w:val="24"/>
        </w:rPr>
        <w:t>информировать третьих лиц</w:t>
      </w:r>
      <w:r w:rsidR="00EF6211">
        <w:rPr>
          <w:sz w:val="24"/>
          <w:szCs w:val="24"/>
        </w:rPr>
        <w:t xml:space="preserve"> или </w:t>
      </w:r>
      <w:r w:rsidR="00EF6211" w:rsidRPr="00EF6211">
        <w:rPr>
          <w:sz w:val="24"/>
          <w:szCs w:val="24"/>
        </w:rPr>
        <w:t>распространять информацию о Н</w:t>
      </w:r>
      <w:r w:rsidRPr="00EF6211">
        <w:rPr>
          <w:sz w:val="24"/>
          <w:szCs w:val="24"/>
        </w:rPr>
        <w:t xml:space="preserve">азначениях </w:t>
      </w:r>
      <w:r w:rsidR="00EF6211" w:rsidRPr="00EF6211">
        <w:rPr>
          <w:sz w:val="24"/>
          <w:szCs w:val="24"/>
        </w:rPr>
        <w:t>на судейство Исполнителя</w:t>
      </w:r>
      <w:r w:rsidRPr="00EF6211">
        <w:rPr>
          <w:sz w:val="24"/>
          <w:szCs w:val="24"/>
        </w:rPr>
        <w:t>;</w:t>
      </w:r>
    </w:p>
    <w:p w:rsidR="00F17B87" w:rsidRDefault="00E10429" w:rsidP="00F17B87">
      <w:pPr>
        <w:pStyle w:val="a5"/>
        <w:numPr>
          <w:ilvl w:val="0"/>
          <w:numId w:val="26"/>
        </w:numPr>
        <w:spacing w:after="120" w:line="276" w:lineRule="auto"/>
        <w:jc w:val="both"/>
        <w:rPr>
          <w:sz w:val="24"/>
          <w:szCs w:val="24"/>
        </w:rPr>
      </w:pPr>
      <w:r w:rsidRPr="00EF6211">
        <w:rPr>
          <w:sz w:val="24"/>
          <w:szCs w:val="24"/>
        </w:rPr>
        <w:t>передавать необходимые персональные данные Исполнителя третьим лицам, обеспечивающим выполнение Исполнителем обяз</w:t>
      </w:r>
      <w:r w:rsidR="00EF6211" w:rsidRPr="00EF6211">
        <w:rPr>
          <w:sz w:val="24"/>
          <w:szCs w:val="24"/>
        </w:rPr>
        <w:t>ательств по настоящему Договору;</w:t>
      </w:r>
    </w:p>
    <w:p w:rsidR="00E10429" w:rsidRDefault="00E10429" w:rsidP="00F17B87">
      <w:pPr>
        <w:pStyle w:val="a5"/>
        <w:numPr>
          <w:ilvl w:val="0"/>
          <w:numId w:val="26"/>
        </w:numPr>
        <w:spacing w:after="120" w:line="276" w:lineRule="auto"/>
        <w:contextualSpacing w:val="0"/>
        <w:jc w:val="both"/>
        <w:rPr>
          <w:sz w:val="24"/>
          <w:szCs w:val="24"/>
        </w:rPr>
      </w:pPr>
      <w:r w:rsidRPr="00F17B87">
        <w:rPr>
          <w:sz w:val="24"/>
          <w:szCs w:val="24"/>
        </w:rPr>
        <w:t xml:space="preserve">передавать необходимые персональные данные Исполнителя третьим лицам в целях обеспечения выполнения Заказчиком </w:t>
      </w:r>
      <w:r w:rsidR="00F17B87" w:rsidRPr="00F17B87">
        <w:rPr>
          <w:sz w:val="24"/>
          <w:szCs w:val="24"/>
        </w:rPr>
        <w:t>своих обязательств.</w:t>
      </w:r>
    </w:p>
    <w:p w:rsidR="00F61938" w:rsidRPr="00814592" w:rsidRDefault="00EF6211" w:rsidP="00F17B87">
      <w:pPr>
        <w:spacing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СРОК ДЕЙСТВИЯ</w:t>
      </w:r>
      <w:r w:rsidR="00F61938" w:rsidRPr="00814592">
        <w:rPr>
          <w:b/>
          <w:bCs/>
          <w:sz w:val="24"/>
          <w:szCs w:val="24"/>
        </w:rPr>
        <w:t xml:space="preserve"> ДОГОВОРА</w:t>
      </w:r>
      <w:r w:rsidR="00ED17FE">
        <w:rPr>
          <w:b/>
          <w:bCs/>
          <w:sz w:val="24"/>
          <w:szCs w:val="24"/>
        </w:rPr>
        <w:t>. РАСТОРЖЕНИЕ ДОГОВОРА</w:t>
      </w:r>
    </w:p>
    <w:p w:rsidR="00ED17FE" w:rsidRDefault="00ED17FE" w:rsidP="00F17B87">
      <w:pPr>
        <w:pStyle w:val="a5"/>
        <w:numPr>
          <w:ilvl w:val="1"/>
          <w:numId w:val="30"/>
        </w:numPr>
        <w:tabs>
          <w:tab w:val="left" w:pos="426"/>
        </w:tabs>
        <w:spacing w:after="120" w:line="276" w:lineRule="auto"/>
        <w:ind w:left="0" w:firstLine="284"/>
        <w:contextualSpacing w:val="0"/>
        <w:jc w:val="both"/>
        <w:rPr>
          <w:sz w:val="24"/>
          <w:szCs w:val="24"/>
        </w:rPr>
      </w:pPr>
      <w:r w:rsidRPr="00ED17FE">
        <w:rPr>
          <w:sz w:val="24"/>
          <w:szCs w:val="24"/>
        </w:rPr>
        <w:t>Договор вступает в силу с момента его подписания Сторонами и действует до 31 декабря 2018 года.</w:t>
      </w:r>
    </w:p>
    <w:p w:rsidR="00ED17FE" w:rsidRDefault="00ED17FE" w:rsidP="00F17B87">
      <w:pPr>
        <w:pStyle w:val="a5"/>
        <w:numPr>
          <w:ilvl w:val="1"/>
          <w:numId w:val="30"/>
        </w:numPr>
        <w:tabs>
          <w:tab w:val="left" w:pos="426"/>
        </w:tabs>
        <w:spacing w:after="120" w:line="276" w:lineRule="auto"/>
        <w:ind w:left="0" w:firstLine="284"/>
        <w:contextualSpacing w:val="0"/>
        <w:jc w:val="both"/>
        <w:rPr>
          <w:sz w:val="24"/>
          <w:szCs w:val="24"/>
        </w:rPr>
      </w:pPr>
      <w:r w:rsidRPr="00ED17FE">
        <w:rPr>
          <w:sz w:val="24"/>
          <w:szCs w:val="24"/>
        </w:rPr>
        <w:t>В случае если за 14 (четырнадцать дней) до истечения срока действия настоящего Договора ни одна из Сторон не заявит о его прекращении после 31 декабря 2018 года, Договор считается пролонгированным на следующий календарный год. Количество пролонгаций неограниченно</w:t>
      </w:r>
      <w:r w:rsidR="00F17B87">
        <w:rPr>
          <w:sz w:val="24"/>
          <w:szCs w:val="24"/>
        </w:rPr>
        <w:t>.</w:t>
      </w:r>
    </w:p>
    <w:p w:rsidR="00726EA4" w:rsidRDefault="00ED17FE" w:rsidP="00F17B87">
      <w:pPr>
        <w:pStyle w:val="a5"/>
        <w:numPr>
          <w:ilvl w:val="1"/>
          <w:numId w:val="30"/>
        </w:numPr>
        <w:tabs>
          <w:tab w:val="left" w:pos="426"/>
        </w:tabs>
        <w:spacing w:after="120" w:line="276" w:lineRule="auto"/>
        <w:ind w:left="0" w:firstLine="284"/>
        <w:contextualSpacing w:val="0"/>
        <w:jc w:val="both"/>
        <w:rPr>
          <w:sz w:val="24"/>
          <w:szCs w:val="24"/>
        </w:rPr>
      </w:pPr>
      <w:r w:rsidRPr="00ED17FE">
        <w:rPr>
          <w:sz w:val="24"/>
          <w:szCs w:val="24"/>
        </w:rPr>
        <w:t>Стороны вправе на основе взаимного согласия досрочно расторгнуть настоящий Договор, что документируется двусторонним соглашением, которое подлежит подписанию Сторонами. При этом Заказчик осуществляет расчет с Исполнителем по фактически выполненным Исполнителем обязательствам.</w:t>
      </w:r>
    </w:p>
    <w:p w:rsidR="00866FF9" w:rsidRDefault="00ED17FE" w:rsidP="00866FF9">
      <w:pPr>
        <w:pStyle w:val="a5"/>
        <w:numPr>
          <w:ilvl w:val="1"/>
          <w:numId w:val="30"/>
        </w:numPr>
        <w:tabs>
          <w:tab w:val="left" w:pos="426"/>
        </w:tabs>
        <w:spacing w:after="120" w:line="276" w:lineRule="auto"/>
        <w:ind w:left="0" w:firstLine="284"/>
        <w:contextualSpacing w:val="0"/>
        <w:jc w:val="both"/>
        <w:rPr>
          <w:sz w:val="24"/>
          <w:szCs w:val="24"/>
        </w:rPr>
      </w:pPr>
      <w:r w:rsidRPr="00726EA4">
        <w:rPr>
          <w:sz w:val="24"/>
          <w:szCs w:val="24"/>
        </w:rPr>
        <w:t xml:space="preserve">Заказчик вправе </w:t>
      </w:r>
      <w:r w:rsidR="00F17B87">
        <w:rPr>
          <w:sz w:val="24"/>
          <w:szCs w:val="24"/>
        </w:rPr>
        <w:t xml:space="preserve">в любое время </w:t>
      </w:r>
      <w:r w:rsidRPr="00726EA4">
        <w:rPr>
          <w:sz w:val="24"/>
          <w:szCs w:val="24"/>
        </w:rPr>
        <w:t xml:space="preserve">в одностороннем внесудебном порядке расторгнуть настоящий Договор, </w:t>
      </w:r>
      <w:r w:rsidR="00726EA4">
        <w:rPr>
          <w:sz w:val="24"/>
          <w:szCs w:val="24"/>
        </w:rPr>
        <w:t>уведомив об этом Исполнителя не менее чем за 7 (семь</w:t>
      </w:r>
      <w:r w:rsidRPr="00726EA4">
        <w:rPr>
          <w:sz w:val="24"/>
          <w:szCs w:val="24"/>
        </w:rPr>
        <w:t>)</w:t>
      </w:r>
      <w:r w:rsidR="00726EA4">
        <w:rPr>
          <w:sz w:val="24"/>
          <w:szCs w:val="24"/>
        </w:rPr>
        <w:t xml:space="preserve"> рабочих</w:t>
      </w:r>
      <w:r w:rsidR="00F17B87">
        <w:rPr>
          <w:sz w:val="24"/>
          <w:szCs w:val="24"/>
        </w:rPr>
        <w:t xml:space="preserve"> дней до даты его расторжения</w:t>
      </w:r>
      <w:r w:rsidR="00866FF9">
        <w:rPr>
          <w:sz w:val="24"/>
          <w:szCs w:val="24"/>
        </w:rPr>
        <w:t>.</w:t>
      </w:r>
    </w:p>
    <w:p w:rsidR="00F61938" w:rsidRPr="00814592" w:rsidRDefault="00667257" w:rsidP="003A62A0">
      <w:pPr>
        <w:spacing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F61938" w:rsidRPr="00814592">
        <w:rPr>
          <w:b/>
          <w:bCs/>
          <w:sz w:val="24"/>
          <w:szCs w:val="24"/>
        </w:rPr>
        <w:t>. ФИНАНСОВЫЕ УСЛОВИЯ</w:t>
      </w:r>
    </w:p>
    <w:p w:rsidR="0096110F" w:rsidRDefault="00F61938" w:rsidP="000F1F4C">
      <w:pPr>
        <w:pStyle w:val="a5"/>
        <w:numPr>
          <w:ilvl w:val="1"/>
          <w:numId w:val="32"/>
        </w:numPr>
        <w:tabs>
          <w:tab w:val="left" w:pos="0"/>
        </w:tabs>
        <w:spacing w:after="120" w:line="276" w:lineRule="auto"/>
        <w:ind w:left="0" w:firstLine="284"/>
        <w:contextualSpacing w:val="0"/>
        <w:jc w:val="both"/>
        <w:rPr>
          <w:sz w:val="24"/>
          <w:szCs w:val="24"/>
        </w:rPr>
      </w:pPr>
      <w:r w:rsidRPr="0096110F">
        <w:rPr>
          <w:sz w:val="24"/>
          <w:szCs w:val="24"/>
        </w:rPr>
        <w:lastRenderedPageBreak/>
        <w:t xml:space="preserve">За выполнение обязательств, предусмотренных </w:t>
      </w:r>
      <w:r w:rsidR="0096110F" w:rsidRPr="0096110F">
        <w:rPr>
          <w:sz w:val="24"/>
          <w:szCs w:val="24"/>
        </w:rPr>
        <w:t>настоящим Договором</w:t>
      </w:r>
      <w:r w:rsidRPr="0096110F">
        <w:rPr>
          <w:sz w:val="24"/>
          <w:szCs w:val="24"/>
        </w:rPr>
        <w:t xml:space="preserve">, Исполнителю </w:t>
      </w:r>
      <w:r w:rsidR="008773BA">
        <w:rPr>
          <w:sz w:val="24"/>
          <w:szCs w:val="24"/>
        </w:rPr>
        <w:t xml:space="preserve">уплачивается </w:t>
      </w:r>
      <w:r w:rsidRPr="0096110F">
        <w:rPr>
          <w:sz w:val="24"/>
          <w:szCs w:val="24"/>
        </w:rPr>
        <w:t>возн</w:t>
      </w:r>
      <w:r w:rsidR="0096110F" w:rsidRPr="0096110F">
        <w:rPr>
          <w:sz w:val="24"/>
          <w:szCs w:val="24"/>
        </w:rPr>
        <w:t>аграждения за судейство М</w:t>
      </w:r>
      <w:r w:rsidR="00FA4255" w:rsidRPr="0096110F">
        <w:rPr>
          <w:sz w:val="24"/>
          <w:szCs w:val="24"/>
        </w:rPr>
        <w:t>атчей, в соответствии с суммами, утвержд</w:t>
      </w:r>
      <w:r w:rsidR="00866FF9">
        <w:rPr>
          <w:sz w:val="24"/>
          <w:szCs w:val="24"/>
        </w:rPr>
        <w:t>енными соответствующим регламентом Соревнования</w:t>
      </w:r>
      <w:r w:rsidR="00661F69" w:rsidRPr="0096110F">
        <w:rPr>
          <w:sz w:val="24"/>
          <w:szCs w:val="24"/>
        </w:rPr>
        <w:t>.</w:t>
      </w:r>
    </w:p>
    <w:p w:rsidR="008773BA" w:rsidRPr="00552CF4" w:rsidRDefault="008773BA" w:rsidP="00552CF4">
      <w:pPr>
        <w:pStyle w:val="a5"/>
        <w:numPr>
          <w:ilvl w:val="1"/>
          <w:numId w:val="32"/>
        </w:numPr>
        <w:tabs>
          <w:tab w:val="left" w:pos="426"/>
        </w:tabs>
        <w:spacing w:after="120" w:line="276" w:lineRule="auto"/>
        <w:ind w:left="0" w:firstLine="284"/>
        <w:contextualSpacing w:val="0"/>
        <w:jc w:val="both"/>
        <w:rPr>
          <w:sz w:val="24"/>
          <w:szCs w:val="24"/>
        </w:rPr>
      </w:pPr>
      <w:r w:rsidRPr="008773BA">
        <w:rPr>
          <w:sz w:val="24"/>
          <w:szCs w:val="24"/>
        </w:rPr>
        <w:t xml:space="preserve"> </w:t>
      </w:r>
      <w:r w:rsidRPr="00552CF4">
        <w:rPr>
          <w:sz w:val="24"/>
          <w:szCs w:val="24"/>
        </w:rPr>
        <w:t>Р</w:t>
      </w:r>
      <w:r w:rsidR="0096110F" w:rsidRPr="00552CF4">
        <w:rPr>
          <w:sz w:val="24"/>
          <w:szCs w:val="24"/>
        </w:rPr>
        <w:t xml:space="preserve">асчеты с Исполнителем </w:t>
      </w:r>
      <w:r w:rsidR="00661F69" w:rsidRPr="00552CF4">
        <w:rPr>
          <w:sz w:val="24"/>
          <w:szCs w:val="24"/>
        </w:rPr>
        <w:t>произв</w:t>
      </w:r>
      <w:r w:rsidR="0096110F" w:rsidRPr="00552CF4">
        <w:rPr>
          <w:sz w:val="24"/>
          <w:szCs w:val="24"/>
        </w:rPr>
        <w:t xml:space="preserve">одятся </w:t>
      </w:r>
      <w:r w:rsidRPr="00552CF4">
        <w:rPr>
          <w:sz w:val="24"/>
          <w:szCs w:val="24"/>
        </w:rPr>
        <w:t xml:space="preserve">Заказчиком либо </w:t>
      </w:r>
      <w:r w:rsidR="0096110F" w:rsidRPr="00552CF4">
        <w:rPr>
          <w:sz w:val="24"/>
          <w:szCs w:val="24"/>
        </w:rPr>
        <w:t>Плательщиком</w:t>
      </w:r>
      <w:r w:rsidR="00661F69" w:rsidRPr="00552CF4">
        <w:rPr>
          <w:sz w:val="24"/>
          <w:szCs w:val="24"/>
        </w:rPr>
        <w:t>, на основании</w:t>
      </w:r>
      <w:r w:rsidRPr="00552CF4">
        <w:rPr>
          <w:sz w:val="24"/>
          <w:szCs w:val="24"/>
        </w:rPr>
        <w:t xml:space="preserve"> настоящего </w:t>
      </w:r>
      <w:r w:rsidR="0096110F" w:rsidRPr="00552CF4">
        <w:rPr>
          <w:sz w:val="24"/>
          <w:szCs w:val="24"/>
        </w:rPr>
        <w:t>Договора</w:t>
      </w:r>
      <w:r w:rsidRPr="00552CF4">
        <w:rPr>
          <w:sz w:val="24"/>
          <w:szCs w:val="24"/>
        </w:rPr>
        <w:t>.</w:t>
      </w:r>
      <w:r w:rsidR="0096110F" w:rsidRPr="00552CF4">
        <w:rPr>
          <w:sz w:val="24"/>
          <w:szCs w:val="24"/>
        </w:rPr>
        <w:t xml:space="preserve"> </w:t>
      </w:r>
      <w:r w:rsidRPr="00552CF4">
        <w:rPr>
          <w:sz w:val="24"/>
          <w:szCs w:val="24"/>
        </w:rPr>
        <w:t>Перед началом оказания Услуг Исполнителем</w:t>
      </w:r>
      <w:r w:rsidR="00490891">
        <w:rPr>
          <w:sz w:val="24"/>
          <w:szCs w:val="24"/>
        </w:rPr>
        <w:t>,</w:t>
      </w:r>
      <w:r w:rsidRPr="00552CF4">
        <w:rPr>
          <w:sz w:val="24"/>
          <w:szCs w:val="24"/>
        </w:rPr>
        <w:t xml:space="preserve"> Заказчик уведомляет </w:t>
      </w:r>
      <w:r w:rsidR="00552CF4" w:rsidRPr="00552CF4">
        <w:rPr>
          <w:sz w:val="24"/>
          <w:szCs w:val="24"/>
        </w:rPr>
        <w:t>Исполнителя о том за чей счет производиться</w:t>
      </w:r>
      <w:r w:rsidR="00552CF4">
        <w:rPr>
          <w:sz w:val="24"/>
          <w:szCs w:val="24"/>
        </w:rPr>
        <w:t xml:space="preserve"> оплата Услуг Исполнителя (либо за счет </w:t>
      </w:r>
      <w:proofErr w:type="gramStart"/>
      <w:r w:rsidR="00552CF4">
        <w:rPr>
          <w:sz w:val="24"/>
          <w:szCs w:val="24"/>
        </w:rPr>
        <w:t>Заказчика</w:t>
      </w:r>
      <w:proofErr w:type="gramEnd"/>
      <w:r w:rsidR="00552CF4">
        <w:rPr>
          <w:sz w:val="24"/>
          <w:szCs w:val="24"/>
        </w:rPr>
        <w:t xml:space="preserve"> либо за счет Плательщика).</w:t>
      </w:r>
    </w:p>
    <w:p w:rsidR="0096110F" w:rsidRPr="008773BA" w:rsidRDefault="00F61938" w:rsidP="00866FF9">
      <w:pPr>
        <w:pStyle w:val="a5"/>
        <w:numPr>
          <w:ilvl w:val="1"/>
          <w:numId w:val="32"/>
        </w:numPr>
        <w:tabs>
          <w:tab w:val="left" w:pos="426"/>
        </w:tabs>
        <w:spacing w:after="120" w:line="276" w:lineRule="auto"/>
        <w:ind w:left="0" w:firstLine="284"/>
        <w:contextualSpacing w:val="0"/>
        <w:jc w:val="both"/>
        <w:rPr>
          <w:sz w:val="24"/>
          <w:szCs w:val="24"/>
        </w:rPr>
      </w:pPr>
      <w:r w:rsidRPr="008773BA">
        <w:rPr>
          <w:sz w:val="24"/>
          <w:szCs w:val="24"/>
        </w:rPr>
        <w:t xml:space="preserve">Применительно к настоящему Договору Стороны установили, что Протоколы матчей, оформленные надлежащим образом, являются документами, подтверждающими факт выполнения Исполнителем обязательств, установленных настоящим Договором, и имеют силу актов </w:t>
      </w:r>
      <w:r w:rsidR="00866FF9" w:rsidRPr="008773BA">
        <w:rPr>
          <w:sz w:val="24"/>
          <w:szCs w:val="24"/>
        </w:rPr>
        <w:t>оказанных У</w:t>
      </w:r>
      <w:r w:rsidRPr="008773BA">
        <w:rPr>
          <w:sz w:val="24"/>
          <w:szCs w:val="24"/>
        </w:rPr>
        <w:t>слуг.</w:t>
      </w:r>
      <w:r w:rsidR="0096110F" w:rsidRPr="008773BA">
        <w:rPr>
          <w:sz w:val="24"/>
          <w:szCs w:val="24"/>
        </w:rPr>
        <w:t xml:space="preserve"> </w:t>
      </w:r>
    </w:p>
    <w:p w:rsidR="0096110F" w:rsidRDefault="0096110F" w:rsidP="00866FF9">
      <w:pPr>
        <w:pStyle w:val="a5"/>
        <w:numPr>
          <w:ilvl w:val="1"/>
          <w:numId w:val="32"/>
        </w:numPr>
        <w:tabs>
          <w:tab w:val="left" w:pos="426"/>
        </w:tabs>
        <w:spacing w:after="120" w:line="276" w:lineRule="auto"/>
        <w:ind w:left="0" w:firstLine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случае выявления Заказчиком нарушений в порядке оформления Протокола матча, Заказчик сообщает о таких нарушениях Исполнителю. Исполнитель обязан устранить такие нарушения в течение 3 (три) дней с момента получения уведомления от Заказчика.</w:t>
      </w:r>
      <w:r w:rsidR="00A339A5">
        <w:rPr>
          <w:sz w:val="24"/>
          <w:szCs w:val="24"/>
        </w:rPr>
        <w:t xml:space="preserve"> В случае если нарушения не устранены в установленный срок, оплата Услуг не производится.</w:t>
      </w:r>
    </w:p>
    <w:p w:rsidR="008773BA" w:rsidRDefault="00DE3E2C" w:rsidP="00866FF9">
      <w:pPr>
        <w:pStyle w:val="a5"/>
        <w:numPr>
          <w:ilvl w:val="1"/>
          <w:numId w:val="32"/>
        </w:numPr>
        <w:tabs>
          <w:tab w:val="left" w:pos="426"/>
        </w:tabs>
        <w:spacing w:after="120" w:line="276" w:lineRule="auto"/>
        <w:ind w:left="0" w:firstLine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Про</w:t>
      </w:r>
      <w:r w:rsidR="008773BA">
        <w:rPr>
          <w:sz w:val="24"/>
          <w:szCs w:val="24"/>
        </w:rPr>
        <w:t xml:space="preserve">токол матча </w:t>
      </w:r>
      <w:proofErr w:type="gramStart"/>
      <w:r w:rsidR="008773BA">
        <w:rPr>
          <w:sz w:val="24"/>
          <w:szCs w:val="24"/>
        </w:rPr>
        <w:t>составлен</w:t>
      </w:r>
      <w:proofErr w:type="gramEnd"/>
      <w:r w:rsidR="008773BA">
        <w:rPr>
          <w:sz w:val="24"/>
          <w:szCs w:val="24"/>
        </w:rPr>
        <w:t xml:space="preserve"> верно, Заказчик:</w:t>
      </w:r>
      <w:r>
        <w:rPr>
          <w:sz w:val="24"/>
          <w:szCs w:val="24"/>
        </w:rPr>
        <w:t xml:space="preserve"> </w:t>
      </w:r>
    </w:p>
    <w:p w:rsidR="008773BA" w:rsidRDefault="008773BA" w:rsidP="008773BA">
      <w:pPr>
        <w:pStyle w:val="a5"/>
        <w:numPr>
          <w:ilvl w:val="0"/>
          <w:numId w:val="39"/>
        </w:numPr>
        <w:tabs>
          <w:tab w:val="left" w:pos="426"/>
        </w:tabs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производит оплату Услуг Исполнителя</w:t>
      </w:r>
      <w:r w:rsidRPr="008773BA">
        <w:rPr>
          <w:sz w:val="24"/>
          <w:szCs w:val="24"/>
        </w:rPr>
        <w:t xml:space="preserve"> </w:t>
      </w:r>
      <w:r w:rsidRPr="0096110F">
        <w:rPr>
          <w:sz w:val="24"/>
          <w:szCs w:val="24"/>
        </w:rPr>
        <w:t xml:space="preserve">путем </w:t>
      </w:r>
      <w:proofErr w:type="gramStart"/>
      <w:r w:rsidRPr="0096110F">
        <w:rPr>
          <w:sz w:val="24"/>
          <w:szCs w:val="24"/>
        </w:rPr>
        <w:t>перечисления</w:t>
      </w:r>
      <w:proofErr w:type="gramEnd"/>
      <w:r w:rsidRPr="0096110F">
        <w:rPr>
          <w:sz w:val="24"/>
          <w:szCs w:val="24"/>
        </w:rPr>
        <w:t xml:space="preserve"> причитающихся Исполнителю денежных средств на банковский счет Исполнителя, реквизиты которого </w:t>
      </w:r>
      <w:r>
        <w:rPr>
          <w:sz w:val="24"/>
          <w:szCs w:val="24"/>
        </w:rPr>
        <w:t>указаны в настоящем Договоре;</w:t>
      </w:r>
    </w:p>
    <w:p w:rsidR="007636F9" w:rsidRDefault="00DE3E2C" w:rsidP="008773BA">
      <w:pPr>
        <w:pStyle w:val="a5"/>
        <w:numPr>
          <w:ilvl w:val="0"/>
          <w:numId w:val="39"/>
        </w:numPr>
        <w:tabs>
          <w:tab w:val="left" w:pos="426"/>
        </w:tabs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дает распоряжение Плательщику осуществить</w:t>
      </w:r>
      <w:r w:rsidR="0096110F" w:rsidRPr="0096110F">
        <w:rPr>
          <w:sz w:val="24"/>
          <w:szCs w:val="24"/>
        </w:rPr>
        <w:t xml:space="preserve"> </w:t>
      </w:r>
      <w:r>
        <w:rPr>
          <w:sz w:val="24"/>
          <w:szCs w:val="24"/>
        </w:rPr>
        <w:t>расчеты с Исполнителем. Плательщик производит расчет</w:t>
      </w:r>
      <w:r w:rsidR="0096110F">
        <w:rPr>
          <w:sz w:val="24"/>
          <w:szCs w:val="24"/>
        </w:rPr>
        <w:t xml:space="preserve"> </w:t>
      </w:r>
      <w:r w:rsidR="00F61938" w:rsidRPr="0096110F">
        <w:rPr>
          <w:sz w:val="24"/>
          <w:szCs w:val="24"/>
        </w:rPr>
        <w:t>путем перечисл</w:t>
      </w:r>
      <w:r w:rsidR="0096110F" w:rsidRPr="0096110F">
        <w:rPr>
          <w:sz w:val="24"/>
          <w:szCs w:val="24"/>
        </w:rPr>
        <w:t xml:space="preserve">ения причитающихся Исполнителю </w:t>
      </w:r>
      <w:r w:rsidR="00F61938" w:rsidRPr="0096110F">
        <w:rPr>
          <w:sz w:val="24"/>
          <w:szCs w:val="24"/>
        </w:rPr>
        <w:t xml:space="preserve">денежных средств на банковский счет Исполнителя, реквизиты которого </w:t>
      </w:r>
      <w:r w:rsidR="0096110F">
        <w:rPr>
          <w:sz w:val="24"/>
          <w:szCs w:val="24"/>
        </w:rPr>
        <w:t>указаны в настоящем Договоре.</w:t>
      </w:r>
    </w:p>
    <w:p w:rsidR="007636F9" w:rsidRDefault="00046886" w:rsidP="00DE3E2C">
      <w:pPr>
        <w:pStyle w:val="a5"/>
        <w:numPr>
          <w:ilvl w:val="1"/>
          <w:numId w:val="32"/>
        </w:numPr>
        <w:tabs>
          <w:tab w:val="left" w:pos="426"/>
        </w:tabs>
        <w:spacing w:after="120" w:line="276" w:lineRule="auto"/>
        <w:ind w:left="0" w:firstLine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Обязанность </w:t>
      </w:r>
      <w:r w:rsidR="008773BA">
        <w:rPr>
          <w:sz w:val="24"/>
          <w:szCs w:val="24"/>
        </w:rPr>
        <w:t>Заказчика</w:t>
      </w:r>
      <w:r w:rsidR="00A339A5">
        <w:rPr>
          <w:sz w:val="24"/>
          <w:szCs w:val="24"/>
        </w:rPr>
        <w:t xml:space="preserve"> либо Плательщика</w:t>
      </w:r>
      <w:r w:rsidR="008773BA">
        <w:rPr>
          <w:sz w:val="24"/>
          <w:szCs w:val="24"/>
        </w:rPr>
        <w:t xml:space="preserve"> </w:t>
      </w:r>
      <w:r w:rsidR="007636F9" w:rsidRPr="003225A5">
        <w:rPr>
          <w:sz w:val="24"/>
          <w:szCs w:val="24"/>
        </w:rPr>
        <w:t>по оплате</w:t>
      </w:r>
      <w:r w:rsidR="007636F9">
        <w:rPr>
          <w:sz w:val="24"/>
          <w:szCs w:val="24"/>
        </w:rPr>
        <w:t xml:space="preserve"> Услуг</w:t>
      </w:r>
      <w:r w:rsidR="007636F9" w:rsidRPr="003225A5">
        <w:rPr>
          <w:sz w:val="24"/>
          <w:szCs w:val="24"/>
        </w:rPr>
        <w:t xml:space="preserve"> считается исполненной с момента списания денежных сре</w:t>
      </w:r>
      <w:proofErr w:type="gramStart"/>
      <w:r w:rsidR="007636F9" w:rsidRPr="003225A5">
        <w:rPr>
          <w:sz w:val="24"/>
          <w:szCs w:val="24"/>
        </w:rPr>
        <w:t>дств с р</w:t>
      </w:r>
      <w:proofErr w:type="gramEnd"/>
      <w:r w:rsidR="007636F9" w:rsidRPr="003225A5">
        <w:rPr>
          <w:sz w:val="24"/>
          <w:szCs w:val="24"/>
        </w:rPr>
        <w:t xml:space="preserve">асчетного счета </w:t>
      </w:r>
      <w:r w:rsidR="008773BA">
        <w:rPr>
          <w:sz w:val="24"/>
          <w:szCs w:val="24"/>
        </w:rPr>
        <w:t xml:space="preserve">Заказчика либо </w:t>
      </w:r>
      <w:r w:rsidR="007636F9">
        <w:rPr>
          <w:sz w:val="24"/>
          <w:szCs w:val="24"/>
        </w:rPr>
        <w:t>Плательщика.</w:t>
      </w:r>
    </w:p>
    <w:p w:rsidR="008D1F27" w:rsidRPr="00DE3E2C" w:rsidRDefault="008D1F27" w:rsidP="00DE3E2C">
      <w:pPr>
        <w:pStyle w:val="a5"/>
        <w:numPr>
          <w:ilvl w:val="0"/>
          <w:numId w:val="32"/>
        </w:numPr>
        <w:spacing w:after="120" w:line="276" w:lineRule="auto"/>
        <w:contextualSpacing w:val="0"/>
        <w:jc w:val="center"/>
        <w:rPr>
          <w:b/>
          <w:sz w:val="24"/>
          <w:szCs w:val="24"/>
        </w:rPr>
      </w:pPr>
      <w:r w:rsidRPr="00DE3E2C">
        <w:rPr>
          <w:b/>
          <w:sz w:val="24"/>
          <w:szCs w:val="24"/>
        </w:rPr>
        <w:t>ОТВЕСТВЕННОСТЬ СТОРОН</w:t>
      </w:r>
    </w:p>
    <w:p w:rsidR="007636F9" w:rsidRPr="00CC01A7" w:rsidRDefault="007636F9" w:rsidP="00DE3E2C">
      <w:pPr>
        <w:pStyle w:val="a5"/>
        <w:numPr>
          <w:ilvl w:val="1"/>
          <w:numId w:val="32"/>
        </w:numPr>
        <w:tabs>
          <w:tab w:val="left" w:pos="0"/>
        </w:tabs>
        <w:spacing w:after="120" w:line="276" w:lineRule="auto"/>
        <w:ind w:left="0" w:firstLine="284"/>
        <w:contextualSpacing w:val="0"/>
        <w:jc w:val="both"/>
        <w:rPr>
          <w:sz w:val="24"/>
          <w:szCs w:val="24"/>
        </w:rPr>
      </w:pPr>
      <w:r w:rsidRPr="007636F9">
        <w:rPr>
          <w:sz w:val="24"/>
          <w:szCs w:val="24"/>
        </w:rPr>
        <w:t>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</w:t>
      </w:r>
      <w:r w:rsidR="00AB4CE3">
        <w:rPr>
          <w:sz w:val="24"/>
          <w:szCs w:val="24"/>
        </w:rPr>
        <w:t>.</w:t>
      </w:r>
    </w:p>
    <w:p w:rsidR="007636F9" w:rsidRPr="00CC01A7" w:rsidRDefault="00CC01A7" w:rsidP="00DE3E2C">
      <w:pPr>
        <w:pStyle w:val="a5"/>
        <w:numPr>
          <w:ilvl w:val="1"/>
          <w:numId w:val="32"/>
        </w:numPr>
        <w:tabs>
          <w:tab w:val="left" w:pos="0"/>
        </w:tabs>
        <w:spacing w:after="120" w:line="276" w:lineRule="auto"/>
        <w:ind w:left="0" w:firstLine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случае несоблюдения Исполнителем условий настоящего Договора, с</w:t>
      </w:r>
      <w:r w:rsidR="007636F9" w:rsidRPr="007636F9">
        <w:rPr>
          <w:sz w:val="24"/>
          <w:szCs w:val="24"/>
        </w:rPr>
        <w:t>оглас</w:t>
      </w:r>
      <w:r w:rsidR="007636F9">
        <w:rPr>
          <w:sz w:val="24"/>
          <w:szCs w:val="24"/>
        </w:rPr>
        <w:t xml:space="preserve">но актам ФИФА, УЕФА, РФС и </w:t>
      </w:r>
      <w:r w:rsidR="007636F9" w:rsidRPr="007636F9">
        <w:rPr>
          <w:sz w:val="24"/>
          <w:szCs w:val="24"/>
        </w:rPr>
        <w:t>Заказчик</w:t>
      </w:r>
      <w:r w:rsidR="007636F9">
        <w:rPr>
          <w:sz w:val="24"/>
          <w:szCs w:val="24"/>
        </w:rPr>
        <w:t>а, Заказчик</w:t>
      </w:r>
      <w:r w:rsidR="007636F9" w:rsidRPr="007636F9">
        <w:rPr>
          <w:sz w:val="24"/>
          <w:szCs w:val="24"/>
        </w:rPr>
        <w:t xml:space="preserve"> вправе применя</w:t>
      </w:r>
      <w:r w:rsidR="00DE3E2C">
        <w:rPr>
          <w:sz w:val="24"/>
          <w:szCs w:val="24"/>
        </w:rPr>
        <w:t xml:space="preserve">ть к Исполнителю дисциплинарные (спортивные) </w:t>
      </w:r>
      <w:r w:rsidR="007636F9" w:rsidRPr="007636F9">
        <w:rPr>
          <w:sz w:val="24"/>
          <w:szCs w:val="24"/>
        </w:rPr>
        <w:t>санкции</w:t>
      </w:r>
      <w:r w:rsidR="00AB4CE3">
        <w:rPr>
          <w:sz w:val="24"/>
          <w:szCs w:val="24"/>
        </w:rPr>
        <w:t>, которые Исполнитель обязуется исполнять.</w:t>
      </w:r>
    </w:p>
    <w:p w:rsidR="007636F9" w:rsidRPr="00CC01A7" w:rsidRDefault="000A19B6" w:rsidP="00DE3E2C">
      <w:pPr>
        <w:pStyle w:val="a5"/>
        <w:numPr>
          <w:ilvl w:val="1"/>
          <w:numId w:val="32"/>
        </w:numPr>
        <w:tabs>
          <w:tab w:val="left" w:pos="0"/>
        </w:tabs>
        <w:spacing w:after="120" w:line="276" w:lineRule="auto"/>
        <w:ind w:left="0" w:firstLine="284"/>
        <w:contextualSpacing w:val="0"/>
        <w:jc w:val="both"/>
        <w:rPr>
          <w:sz w:val="24"/>
          <w:szCs w:val="24"/>
        </w:rPr>
      </w:pPr>
      <w:r w:rsidRPr="00CC01A7">
        <w:rPr>
          <w:sz w:val="24"/>
          <w:szCs w:val="24"/>
        </w:rPr>
        <w:t>В случае нарушения Исполнителем обязательств, связанных с ношением</w:t>
      </w:r>
      <w:r w:rsidR="00AB4CE3" w:rsidRPr="00CC01A7">
        <w:rPr>
          <w:sz w:val="24"/>
          <w:szCs w:val="24"/>
        </w:rPr>
        <w:t xml:space="preserve"> экипировки для обслуживания Соревнований предоставляемой Заказчиком</w:t>
      </w:r>
      <w:r w:rsidRPr="00CC01A7">
        <w:rPr>
          <w:sz w:val="24"/>
          <w:szCs w:val="24"/>
        </w:rPr>
        <w:t xml:space="preserve">, Заказчик вправе </w:t>
      </w:r>
      <w:r w:rsidR="00AB4CE3" w:rsidRPr="00CC01A7">
        <w:rPr>
          <w:sz w:val="24"/>
          <w:szCs w:val="24"/>
        </w:rPr>
        <w:t>не осуществлять Назначений на судейство на срок определенный Заказчиком или расторгнуть настоящий Д</w:t>
      </w:r>
      <w:r w:rsidRPr="00CC01A7">
        <w:rPr>
          <w:sz w:val="24"/>
          <w:szCs w:val="24"/>
        </w:rPr>
        <w:t>оговор в одностороннем порядке</w:t>
      </w:r>
      <w:r w:rsidR="00AB4CE3" w:rsidRPr="00CC01A7">
        <w:rPr>
          <w:sz w:val="24"/>
          <w:szCs w:val="24"/>
        </w:rPr>
        <w:t xml:space="preserve"> в порядке пункта 7.4. настоящего Договора.</w:t>
      </w:r>
    </w:p>
    <w:p w:rsidR="00EF6211" w:rsidRDefault="00291626" w:rsidP="00DE3E2C">
      <w:pPr>
        <w:pStyle w:val="a5"/>
        <w:numPr>
          <w:ilvl w:val="1"/>
          <w:numId w:val="32"/>
        </w:numPr>
        <w:tabs>
          <w:tab w:val="left" w:pos="0"/>
        </w:tabs>
        <w:spacing w:after="120" w:line="276" w:lineRule="auto"/>
        <w:ind w:left="0" w:firstLine="284"/>
        <w:contextualSpacing w:val="0"/>
        <w:jc w:val="both"/>
        <w:rPr>
          <w:sz w:val="24"/>
          <w:szCs w:val="24"/>
          <w:lang w:eastAsia="en-US"/>
        </w:rPr>
      </w:pPr>
      <w:r w:rsidRPr="005A1C9B">
        <w:rPr>
          <w:sz w:val="24"/>
          <w:szCs w:val="24"/>
        </w:rPr>
        <w:t xml:space="preserve">В случае если Исполнитель в процессе оказания Услуг нанесет имущественный ущерб </w:t>
      </w:r>
      <w:r w:rsidR="005A1C9B" w:rsidRPr="005A1C9B">
        <w:rPr>
          <w:sz w:val="24"/>
          <w:szCs w:val="24"/>
        </w:rPr>
        <w:t xml:space="preserve">Заказчику или ущерб деловой репутации Заказчика, Заказчик вправе требовать от Исполнителя уплаты такого ущерба. </w:t>
      </w:r>
      <w:r w:rsidR="005A1C9B">
        <w:rPr>
          <w:sz w:val="24"/>
          <w:szCs w:val="24"/>
        </w:rPr>
        <w:t xml:space="preserve">При этом Плательщику, на основании </w:t>
      </w:r>
      <w:r w:rsidR="005A1C9B">
        <w:rPr>
          <w:sz w:val="24"/>
          <w:szCs w:val="24"/>
        </w:rPr>
        <w:lastRenderedPageBreak/>
        <w:t>соответствующего распоряжения Заказчика,</w:t>
      </w:r>
      <w:r w:rsidR="00EF6211" w:rsidRPr="005A1C9B">
        <w:rPr>
          <w:sz w:val="24"/>
          <w:szCs w:val="24"/>
        </w:rPr>
        <w:t xml:space="preserve"> предоставляется право</w:t>
      </w:r>
      <w:r w:rsidR="005A1C9B">
        <w:rPr>
          <w:sz w:val="24"/>
          <w:szCs w:val="24"/>
        </w:rPr>
        <w:t xml:space="preserve"> удержать сумму такого ущерба и</w:t>
      </w:r>
      <w:r w:rsidR="00E63BF2">
        <w:rPr>
          <w:sz w:val="24"/>
          <w:szCs w:val="24"/>
        </w:rPr>
        <w:t>з суммы</w:t>
      </w:r>
      <w:r w:rsidR="00EF6211" w:rsidRPr="005A1C9B">
        <w:rPr>
          <w:sz w:val="24"/>
          <w:szCs w:val="24"/>
        </w:rPr>
        <w:t xml:space="preserve"> выплат, причитающихся Исполнителю в соответствии с настоящим Договоро</w:t>
      </w:r>
      <w:r w:rsidR="005A1C9B">
        <w:rPr>
          <w:sz w:val="24"/>
          <w:szCs w:val="24"/>
        </w:rPr>
        <w:t>м, известив об этом Исполнителя.</w:t>
      </w:r>
    </w:p>
    <w:p w:rsidR="00F61938" w:rsidRPr="00814592" w:rsidRDefault="00E63BF2" w:rsidP="003A62A0">
      <w:pPr>
        <w:spacing w:after="120"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10</w:t>
      </w:r>
      <w:r w:rsidR="00F61938" w:rsidRPr="00814592">
        <w:rPr>
          <w:b/>
          <w:bCs/>
          <w:iCs/>
          <w:sz w:val="24"/>
          <w:szCs w:val="24"/>
        </w:rPr>
        <w:t>. ДОПОЛНИТЕЛЬНЫЕ УСЛОВИЯ</w:t>
      </w:r>
    </w:p>
    <w:p w:rsidR="00711960" w:rsidRDefault="00941A5F" w:rsidP="00941A5F">
      <w:pPr>
        <w:pStyle w:val="23"/>
        <w:tabs>
          <w:tab w:val="left" w:pos="851"/>
        </w:tabs>
        <w:spacing w:after="120"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10.1. </w:t>
      </w:r>
      <w:r w:rsidR="00E63BF2" w:rsidRPr="00711960">
        <w:rPr>
          <w:sz w:val="24"/>
          <w:szCs w:val="24"/>
        </w:rPr>
        <w:t>Стороны пришли к соглашению, что д</w:t>
      </w:r>
      <w:r w:rsidR="00E10429" w:rsidRPr="00711960">
        <w:rPr>
          <w:sz w:val="24"/>
          <w:szCs w:val="24"/>
        </w:rPr>
        <w:t>окументы,</w:t>
      </w:r>
      <w:r w:rsidR="00E63BF2" w:rsidRPr="00711960">
        <w:rPr>
          <w:sz w:val="24"/>
          <w:szCs w:val="24"/>
        </w:rPr>
        <w:t xml:space="preserve"> уведомления, письма</w:t>
      </w:r>
      <w:r w:rsidR="004F5E65">
        <w:rPr>
          <w:sz w:val="24"/>
          <w:szCs w:val="24"/>
        </w:rPr>
        <w:t xml:space="preserve"> и иные юридически значимые сообщения, </w:t>
      </w:r>
      <w:r w:rsidR="00E10429" w:rsidRPr="00711960">
        <w:rPr>
          <w:sz w:val="24"/>
          <w:szCs w:val="24"/>
        </w:rPr>
        <w:t>переданные посредством электронной связи,</w:t>
      </w:r>
      <w:r w:rsidR="00E63BF2" w:rsidRPr="00711960">
        <w:rPr>
          <w:sz w:val="24"/>
          <w:szCs w:val="24"/>
        </w:rPr>
        <w:t xml:space="preserve"> телефонной связи, или иного вида связи позволяющим зафиксировать отправку сообщения, </w:t>
      </w:r>
      <w:r w:rsidR="00E10429" w:rsidRPr="00711960">
        <w:rPr>
          <w:sz w:val="24"/>
          <w:szCs w:val="24"/>
        </w:rPr>
        <w:t>имеют полную юридическую силу и могут быть использованы в качестве доказательств в компетентном суде</w:t>
      </w:r>
      <w:r w:rsidR="004F5E65">
        <w:rPr>
          <w:sz w:val="24"/>
          <w:szCs w:val="24"/>
        </w:rPr>
        <w:t>.</w:t>
      </w:r>
    </w:p>
    <w:p w:rsidR="00711960" w:rsidRPr="00711960" w:rsidRDefault="00941A5F" w:rsidP="00941A5F">
      <w:pPr>
        <w:tabs>
          <w:tab w:val="left" w:pos="851"/>
        </w:tabs>
        <w:spacing w:after="120"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10.2. </w:t>
      </w:r>
      <w:r w:rsidR="00711960">
        <w:rPr>
          <w:sz w:val="24"/>
          <w:szCs w:val="24"/>
        </w:rPr>
        <w:t>С</w:t>
      </w:r>
      <w:r w:rsidR="00711960" w:rsidRPr="003225A5">
        <w:rPr>
          <w:sz w:val="24"/>
          <w:szCs w:val="24"/>
        </w:rPr>
        <w:t>поры по настоящему Договору</w:t>
      </w:r>
      <w:r w:rsidR="00711960">
        <w:rPr>
          <w:sz w:val="24"/>
          <w:szCs w:val="24"/>
        </w:rPr>
        <w:t>,</w:t>
      </w:r>
      <w:r w:rsidR="00711960" w:rsidRPr="003225A5">
        <w:rPr>
          <w:sz w:val="24"/>
          <w:szCs w:val="24"/>
        </w:rPr>
        <w:t xml:space="preserve"> решаются путем переговоров.</w:t>
      </w:r>
      <w:r w:rsidR="00711960">
        <w:rPr>
          <w:sz w:val="24"/>
          <w:szCs w:val="24"/>
        </w:rPr>
        <w:t xml:space="preserve"> </w:t>
      </w:r>
      <w:r w:rsidR="00711960" w:rsidRPr="003225A5">
        <w:rPr>
          <w:sz w:val="24"/>
          <w:szCs w:val="24"/>
        </w:rPr>
        <w:t>При не до</w:t>
      </w:r>
      <w:r w:rsidR="00711960">
        <w:rPr>
          <w:sz w:val="24"/>
          <w:szCs w:val="24"/>
        </w:rPr>
        <w:t>стижении согласия споры, за исключением споров по вопросам привлечения Исполнителя к дисциплинарной (спортивной) ответственности в соответствии с Применимыми нормами, разрешаются</w:t>
      </w:r>
      <w:r w:rsidR="00711960" w:rsidRPr="003225A5">
        <w:rPr>
          <w:sz w:val="24"/>
          <w:szCs w:val="24"/>
        </w:rPr>
        <w:t xml:space="preserve"> в соответствии с </w:t>
      </w:r>
      <w:r w:rsidR="00711960">
        <w:rPr>
          <w:sz w:val="24"/>
          <w:szCs w:val="24"/>
        </w:rPr>
        <w:t>действующим законодательством Российской Федерации</w:t>
      </w:r>
      <w:r w:rsidR="00711960" w:rsidRPr="003225A5">
        <w:rPr>
          <w:sz w:val="24"/>
          <w:szCs w:val="24"/>
        </w:rPr>
        <w:t>. Перед обращением в суд для Сторон обязательно соблюдение претензионного порядка урегулирования спора. Срок ответа на претензию – 15</w:t>
      </w:r>
      <w:r w:rsidR="00711960">
        <w:rPr>
          <w:sz w:val="24"/>
          <w:szCs w:val="24"/>
        </w:rPr>
        <w:t xml:space="preserve"> (пятнадцать)</w:t>
      </w:r>
      <w:r w:rsidR="00711960" w:rsidRPr="003225A5">
        <w:rPr>
          <w:sz w:val="24"/>
          <w:szCs w:val="24"/>
        </w:rPr>
        <w:t xml:space="preserve"> дней с момента её направления другой Стороне.</w:t>
      </w:r>
    </w:p>
    <w:p w:rsidR="00711960" w:rsidRDefault="003A62A0" w:rsidP="00941A5F">
      <w:pPr>
        <w:pStyle w:val="a5"/>
        <w:numPr>
          <w:ilvl w:val="1"/>
          <w:numId w:val="35"/>
        </w:numPr>
        <w:tabs>
          <w:tab w:val="left" w:pos="851"/>
        </w:tabs>
        <w:spacing w:after="120" w:line="276" w:lineRule="auto"/>
        <w:ind w:left="0" w:firstLine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Споры по вопросам нарушения Исполнителем дисциплинарных и этических норм, разрешаются в компетентном </w:t>
      </w:r>
      <w:proofErr w:type="spellStart"/>
      <w:r w:rsidR="002C7F7E">
        <w:rPr>
          <w:sz w:val="24"/>
          <w:szCs w:val="24"/>
        </w:rPr>
        <w:t>юрисдикционном</w:t>
      </w:r>
      <w:proofErr w:type="spellEnd"/>
      <w:r w:rsidR="002C7F7E">
        <w:rPr>
          <w:sz w:val="24"/>
          <w:szCs w:val="24"/>
        </w:rPr>
        <w:t xml:space="preserve"> органе Заказчика.</w:t>
      </w:r>
      <w:r>
        <w:rPr>
          <w:sz w:val="24"/>
          <w:szCs w:val="24"/>
        </w:rPr>
        <w:t xml:space="preserve"> Компетентный </w:t>
      </w:r>
      <w:proofErr w:type="spellStart"/>
      <w:r>
        <w:rPr>
          <w:sz w:val="24"/>
          <w:szCs w:val="24"/>
        </w:rPr>
        <w:t>юрисдикционный</w:t>
      </w:r>
      <w:proofErr w:type="spellEnd"/>
      <w:r>
        <w:rPr>
          <w:sz w:val="24"/>
          <w:szCs w:val="24"/>
        </w:rPr>
        <w:t xml:space="preserve"> орган Заказчика разрешает вопросы о привлечении Исполнителя к дисциплинарной (спортивной) ответственности в соответствии с Применимыми нормами. </w:t>
      </w:r>
    </w:p>
    <w:p w:rsidR="008B64A1" w:rsidRDefault="008B5351" w:rsidP="00941A5F">
      <w:pPr>
        <w:pStyle w:val="a5"/>
        <w:numPr>
          <w:ilvl w:val="1"/>
          <w:numId w:val="35"/>
        </w:numPr>
        <w:tabs>
          <w:tab w:val="left" w:pos="851"/>
        </w:tabs>
        <w:spacing w:after="120" w:line="276" w:lineRule="auto"/>
        <w:ind w:left="0" w:firstLine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Официальный</w:t>
      </w:r>
      <w:r w:rsidR="00A5483E">
        <w:rPr>
          <w:sz w:val="24"/>
          <w:szCs w:val="24"/>
        </w:rPr>
        <w:t xml:space="preserve"> сайт </w:t>
      </w:r>
      <w:r w:rsidR="008B64A1" w:rsidRPr="008F3FCF">
        <w:rPr>
          <w:sz w:val="24"/>
          <w:szCs w:val="24"/>
        </w:rPr>
        <w:t>(</w:t>
      </w:r>
      <w:hyperlink r:id="rId9" w:history="1">
        <w:r w:rsidR="008B64A1" w:rsidRPr="008F3FCF">
          <w:rPr>
            <w:rStyle w:val="a6"/>
            <w:sz w:val="24"/>
            <w:szCs w:val="24"/>
          </w:rPr>
          <w:t>http://www.referee.moscow/</w:t>
        </w:r>
      </w:hyperlink>
      <w:r w:rsidR="008B64A1" w:rsidRPr="008F3FCF">
        <w:rPr>
          <w:sz w:val="24"/>
          <w:szCs w:val="24"/>
        </w:rPr>
        <w:t>)</w:t>
      </w:r>
      <w:r w:rsidR="008B64A1">
        <w:rPr>
          <w:sz w:val="24"/>
          <w:szCs w:val="24"/>
        </w:rPr>
        <w:t xml:space="preserve"> </w:t>
      </w:r>
      <w:r w:rsidR="00046886">
        <w:rPr>
          <w:sz w:val="24"/>
          <w:szCs w:val="24"/>
        </w:rPr>
        <w:t>и (</w:t>
      </w:r>
      <w:hyperlink r:id="rId10" w:history="1">
        <w:r w:rsidR="00046886" w:rsidRPr="00DA15A6">
          <w:rPr>
            <w:rStyle w:val="a6"/>
            <w:sz w:val="24"/>
            <w:szCs w:val="24"/>
          </w:rPr>
          <w:t>http://mosff.ru</w:t>
        </w:r>
      </w:hyperlink>
      <w:r w:rsidR="00046886">
        <w:rPr>
          <w:sz w:val="24"/>
          <w:szCs w:val="24"/>
        </w:rPr>
        <w:t>) являю</w:t>
      </w:r>
      <w:r w:rsidR="008B64A1">
        <w:rPr>
          <w:sz w:val="24"/>
          <w:szCs w:val="24"/>
        </w:rPr>
        <w:t>тся официальным</w:t>
      </w:r>
      <w:r w:rsidR="00046886">
        <w:rPr>
          <w:sz w:val="24"/>
          <w:szCs w:val="24"/>
        </w:rPr>
        <w:t>и</w:t>
      </w:r>
      <w:r w:rsidR="008B64A1">
        <w:rPr>
          <w:sz w:val="24"/>
          <w:szCs w:val="24"/>
        </w:rPr>
        <w:t xml:space="preserve"> инфо</w:t>
      </w:r>
      <w:r w:rsidR="00453E3F">
        <w:rPr>
          <w:sz w:val="24"/>
          <w:szCs w:val="24"/>
        </w:rPr>
        <w:t>рмационным</w:t>
      </w:r>
      <w:r w:rsidR="00046886">
        <w:rPr>
          <w:sz w:val="24"/>
          <w:szCs w:val="24"/>
        </w:rPr>
        <w:t>и ресурсами</w:t>
      </w:r>
      <w:r w:rsidR="00453E3F">
        <w:rPr>
          <w:sz w:val="24"/>
          <w:szCs w:val="24"/>
        </w:rPr>
        <w:t xml:space="preserve"> Заказчика. Исполни</w:t>
      </w:r>
      <w:r w:rsidR="00046886">
        <w:rPr>
          <w:sz w:val="24"/>
          <w:szCs w:val="24"/>
        </w:rPr>
        <w:t>тель обязан посещать официальные</w:t>
      </w:r>
      <w:r w:rsidR="00453E3F">
        <w:rPr>
          <w:sz w:val="24"/>
          <w:szCs w:val="24"/>
        </w:rPr>
        <w:t xml:space="preserve"> сайт</w:t>
      </w:r>
      <w:r w:rsidR="00046886">
        <w:rPr>
          <w:sz w:val="24"/>
          <w:szCs w:val="24"/>
        </w:rPr>
        <w:t>ы</w:t>
      </w:r>
      <w:r w:rsidR="00453E3F">
        <w:rPr>
          <w:sz w:val="24"/>
          <w:szCs w:val="24"/>
        </w:rPr>
        <w:t xml:space="preserve"> для контроля любой информации публикуемой</w:t>
      </w:r>
      <w:r w:rsidR="008B64A1">
        <w:rPr>
          <w:sz w:val="24"/>
          <w:szCs w:val="24"/>
        </w:rPr>
        <w:t xml:space="preserve"> на официал</w:t>
      </w:r>
      <w:r w:rsidR="00A5483E">
        <w:rPr>
          <w:sz w:val="24"/>
          <w:szCs w:val="24"/>
        </w:rPr>
        <w:t>ьных сайтах</w:t>
      </w:r>
      <w:r w:rsidR="008B64A1">
        <w:rPr>
          <w:sz w:val="24"/>
          <w:szCs w:val="24"/>
        </w:rPr>
        <w:t xml:space="preserve"> относя</w:t>
      </w:r>
      <w:r w:rsidR="00453E3F">
        <w:rPr>
          <w:sz w:val="24"/>
          <w:szCs w:val="24"/>
        </w:rPr>
        <w:t>щей</w:t>
      </w:r>
      <w:r w:rsidR="008B64A1">
        <w:rPr>
          <w:sz w:val="24"/>
          <w:szCs w:val="24"/>
        </w:rPr>
        <w:t>ся к Исполнителю</w:t>
      </w:r>
      <w:r w:rsidR="00453E3F">
        <w:rPr>
          <w:sz w:val="24"/>
          <w:szCs w:val="24"/>
        </w:rPr>
        <w:t>. Размещения на официальном сайте Назначения на судейство, информации об учебно-тренировочных и иных сборах,</w:t>
      </w:r>
      <w:r w:rsidR="008B64A1">
        <w:rPr>
          <w:sz w:val="24"/>
          <w:szCs w:val="24"/>
        </w:rPr>
        <w:t xml:space="preserve"> </w:t>
      </w:r>
      <w:r w:rsidR="00453E3F">
        <w:rPr>
          <w:sz w:val="24"/>
          <w:szCs w:val="24"/>
        </w:rPr>
        <w:t>является надлежащим уведомлением Исполнителя.</w:t>
      </w:r>
    </w:p>
    <w:p w:rsidR="00711960" w:rsidRDefault="00F61938" w:rsidP="00941A5F">
      <w:pPr>
        <w:pStyle w:val="a5"/>
        <w:numPr>
          <w:ilvl w:val="1"/>
          <w:numId w:val="35"/>
        </w:numPr>
        <w:tabs>
          <w:tab w:val="left" w:pos="851"/>
        </w:tabs>
        <w:spacing w:after="120" w:line="276" w:lineRule="auto"/>
        <w:ind w:left="0" w:firstLine="284"/>
        <w:contextualSpacing w:val="0"/>
        <w:jc w:val="both"/>
        <w:rPr>
          <w:sz w:val="24"/>
          <w:szCs w:val="24"/>
        </w:rPr>
      </w:pPr>
      <w:r w:rsidRPr="00711960">
        <w:rPr>
          <w:sz w:val="24"/>
          <w:szCs w:val="24"/>
        </w:rPr>
        <w:t xml:space="preserve">Все изменения и дополнения к настоящему Договору оформляются Сторонами путем подписания дополнительных соглашений к настоящему Договору, которые </w:t>
      </w:r>
      <w:r w:rsidR="003A62A0">
        <w:rPr>
          <w:sz w:val="24"/>
          <w:szCs w:val="24"/>
        </w:rPr>
        <w:t>являю</w:t>
      </w:r>
      <w:r w:rsidRPr="00711960">
        <w:rPr>
          <w:sz w:val="24"/>
          <w:szCs w:val="24"/>
        </w:rPr>
        <w:t>тся неотъемлемыми частями настоящего Договора.</w:t>
      </w:r>
    </w:p>
    <w:p w:rsidR="00711960" w:rsidRDefault="00F61938" w:rsidP="00941A5F">
      <w:pPr>
        <w:pStyle w:val="a5"/>
        <w:numPr>
          <w:ilvl w:val="1"/>
          <w:numId w:val="35"/>
        </w:numPr>
        <w:tabs>
          <w:tab w:val="left" w:pos="851"/>
        </w:tabs>
        <w:spacing w:after="120" w:line="276" w:lineRule="auto"/>
        <w:ind w:left="0" w:firstLine="284"/>
        <w:contextualSpacing w:val="0"/>
        <w:jc w:val="both"/>
        <w:rPr>
          <w:sz w:val="24"/>
          <w:szCs w:val="24"/>
        </w:rPr>
      </w:pPr>
      <w:r w:rsidRPr="00711960">
        <w:rPr>
          <w:sz w:val="24"/>
          <w:szCs w:val="24"/>
        </w:rPr>
        <w:t>Во всем, что не урегулировано настоящим Договором, но связано с его исполнением, Стороны будут руководствоваться законодательством Российской Федерации, а также нормативными доку</w:t>
      </w:r>
      <w:r w:rsidR="003A62A0">
        <w:rPr>
          <w:sz w:val="24"/>
          <w:szCs w:val="24"/>
        </w:rPr>
        <w:t>ментами, указанными в разделе 2</w:t>
      </w:r>
      <w:r w:rsidRPr="00711960">
        <w:rPr>
          <w:sz w:val="24"/>
          <w:szCs w:val="24"/>
        </w:rPr>
        <w:t xml:space="preserve"> настоящего Договора.</w:t>
      </w:r>
    </w:p>
    <w:p w:rsidR="00F61938" w:rsidRPr="00711960" w:rsidRDefault="00F61938" w:rsidP="00941A5F">
      <w:pPr>
        <w:pStyle w:val="a5"/>
        <w:numPr>
          <w:ilvl w:val="1"/>
          <w:numId w:val="35"/>
        </w:numPr>
        <w:tabs>
          <w:tab w:val="left" w:pos="851"/>
        </w:tabs>
        <w:spacing w:after="120" w:line="276" w:lineRule="auto"/>
        <w:ind w:left="0" w:firstLine="284"/>
        <w:contextualSpacing w:val="0"/>
        <w:jc w:val="both"/>
        <w:rPr>
          <w:sz w:val="24"/>
          <w:szCs w:val="24"/>
        </w:rPr>
      </w:pPr>
      <w:r w:rsidRPr="00711960">
        <w:rPr>
          <w:sz w:val="24"/>
          <w:szCs w:val="24"/>
        </w:rPr>
        <w:t>На</w:t>
      </w:r>
      <w:r w:rsidR="003A62A0">
        <w:rPr>
          <w:sz w:val="24"/>
          <w:szCs w:val="24"/>
        </w:rPr>
        <w:t>стоящий Договор составлен в трех</w:t>
      </w:r>
      <w:r w:rsidRPr="00711960">
        <w:rPr>
          <w:sz w:val="24"/>
          <w:szCs w:val="24"/>
        </w:rPr>
        <w:t xml:space="preserve"> экземплярах, идентичных по содержанию и имеющих одинаковую юридическую силу, которые на</w:t>
      </w:r>
      <w:r w:rsidR="003A62A0">
        <w:rPr>
          <w:sz w:val="24"/>
          <w:szCs w:val="24"/>
        </w:rPr>
        <w:t xml:space="preserve">ходятся по одному экземпляру у </w:t>
      </w:r>
      <w:r w:rsidRPr="00711960">
        <w:rPr>
          <w:sz w:val="24"/>
          <w:szCs w:val="24"/>
        </w:rPr>
        <w:t>каждой из Сторон.</w:t>
      </w: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260"/>
        <w:gridCol w:w="3084"/>
      </w:tblGrid>
      <w:tr w:rsidR="002C7F7E" w:rsidTr="002C7F7E">
        <w:tc>
          <w:tcPr>
            <w:tcW w:w="3227" w:type="dxa"/>
          </w:tcPr>
          <w:p w:rsidR="002C7F7E" w:rsidRPr="007E07DF" w:rsidRDefault="002C7F7E" w:rsidP="008245FA">
            <w:pPr>
              <w:jc w:val="center"/>
              <w:rPr>
                <w:b/>
              </w:rPr>
            </w:pPr>
            <w:r w:rsidRPr="007E07DF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3260" w:type="dxa"/>
          </w:tcPr>
          <w:p w:rsidR="002C7F7E" w:rsidRPr="007E07DF" w:rsidRDefault="002C7F7E" w:rsidP="008245FA">
            <w:pPr>
              <w:jc w:val="center"/>
              <w:rPr>
                <w:b/>
              </w:rPr>
            </w:pPr>
            <w:r w:rsidRPr="007E07DF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084" w:type="dxa"/>
          </w:tcPr>
          <w:p w:rsidR="002C7F7E" w:rsidRPr="007E07DF" w:rsidRDefault="002C7F7E" w:rsidP="008245FA">
            <w:pPr>
              <w:jc w:val="center"/>
              <w:rPr>
                <w:b/>
                <w:sz w:val="24"/>
                <w:szCs w:val="24"/>
              </w:rPr>
            </w:pPr>
            <w:r w:rsidRPr="007E07DF">
              <w:rPr>
                <w:b/>
                <w:sz w:val="24"/>
                <w:szCs w:val="24"/>
              </w:rPr>
              <w:t>Плательщик</w:t>
            </w:r>
          </w:p>
        </w:tc>
      </w:tr>
      <w:tr w:rsidR="002C7F7E" w:rsidTr="002C7F7E">
        <w:tc>
          <w:tcPr>
            <w:tcW w:w="3227" w:type="dxa"/>
          </w:tcPr>
          <w:p w:rsidR="002C7F7E" w:rsidRPr="00372BF8" w:rsidRDefault="002C7F7E" w:rsidP="008245FA">
            <w:pPr>
              <w:rPr>
                <w:b/>
                <w:sz w:val="24"/>
                <w:szCs w:val="24"/>
              </w:rPr>
            </w:pPr>
            <w:r w:rsidRPr="00372BF8">
              <w:rPr>
                <w:b/>
                <w:sz w:val="24"/>
                <w:szCs w:val="24"/>
              </w:rPr>
              <w:t>Региональная общественная организация «Московская федерация футбола»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ОГРН 1037739164957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ИНН 7708021184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lastRenderedPageBreak/>
              <w:t>КПП 770801001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Юридический адрес: 101000,  г.</w:t>
            </w:r>
            <w:r>
              <w:rPr>
                <w:sz w:val="24"/>
                <w:szCs w:val="24"/>
              </w:rPr>
              <w:t xml:space="preserve"> </w:t>
            </w:r>
            <w:r w:rsidR="002F58CA">
              <w:rPr>
                <w:sz w:val="24"/>
                <w:szCs w:val="24"/>
              </w:rPr>
              <w:t xml:space="preserve">Москва, </w:t>
            </w:r>
            <w:proofErr w:type="spellStart"/>
            <w:r w:rsidRPr="00372BF8">
              <w:rPr>
                <w:sz w:val="24"/>
                <w:szCs w:val="24"/>
              </w:rPr>
              <w:t>Милютинский</w:t>
            </w:r>
            <w:proofErr w:type="spellEnd"/>
            <w:r w:rsidRPr="00372BF8">
              <w:rPr>
                <w:sz w:val="24"/>
                <w:szCs w:val="24"/>
              </w:rPr>
              <w:t xml:space="preserve"> пер., д.18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Почтовый адрес: 105005, г.</w:t>
            </w:r>
            <w:r>
              <w:rPr>
                <w:sz w:val="24"/>
                <w:szCs w:val="24"/>
              </w:rPr>
              <w:t xml:space="preserve"> </w:t>
            </w:r>
            <w:r w:rsidRPr="00372BF8">
              <w:rPr>
                <w:sz w:val="24"/>
                <w:szCs w:val="24"/>
              </w:rPr>
              <w:t>Москва, ул.</w:t>
            </w:r>
            <w:r>
              <w:rPr>
                <w:sz w:val="24"/>
                <w:szCs w:val="24"/>
              </w:rPr>
              <w:t xml:space="preserve"> </w:t>
            </w:r>
            <w:r w:rsidRPr="00372BF8">
              <w:rPr>
                <w:sz w:val="24"/>
                <w:szCs w:val="24"/>
              </w:rPr>
              <w:t xml:space="preserve">Радио, д.12, стр.2, </w:t>
            </w:r>
            <w:proofErr w:type="spellStart"/>
            <w:r w:rsidRPr="00372BF8">
              <w:rPr>
                <w:sz w:val="24"/>
                <w:szCs w:val="24"/>
              </w:rPr>
              <w:t>пом</w:t>
            </w:r>
            <w:proofErr w:type="spellEnd"/>
            <w:r w:rsidRPr="00372BF8">
              <w:rPr>
                <w:sz w:val="24"/>
                <w:szCs w:val="24"/>
              </w:rPr>
              <w:t>. VIII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72BF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72BF8">
              <w:rPr>
                <w:sz w:val="24"/>
                <w:szCs w:val="24"/>
              </w:rPr>
              <w:t>/</w:t>
            </w:r>
            <w:proofErr w:type="spellStart"/>
            <w:r w:rsidRPr="00372BF8">
              <w:rPr>
                <w:sz w:val="24"/>
                <w:szCs w:val="24"/>
              </w:rPr>
              <w:t>сч</w:t>
            </w:r>
            <w:proofErr w:type="spellEnd"/>
            <w:r w:rsidRPr="00372BF8">
              <w:rPr>
                <w:sz w:val="24"/>
                <w:szCs w:val="24"/>
              </w:rPr>
              <w:t>: 40703810438000069981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 xml:space="preserve">в ПАО СБЕРБАНК </w:t>
            </w:r>
            <w:proofErr w:type="gramStart"/>
            <w:r w:rsidRPr="00372BF8">
              <w:rPr>
                <w:sz w:val="24"/>
                <w:szCs w:val="24"/>
              </w:rPr>
              <w:t>г</w:t>
            </w:r>
            <w:proofErr w:type="gramEnd"/>
            <w:r w:rsidRPr="00372BF8">
              <w:rPr>
                <w:sz w:val="24"/>
                <w:szCs w:val="24"/>
              </w:rPr>
              <w:t>. Москва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к/</w:t>
            </w:r>
            <w:proofErr w:type="spellStart"/>
            <w:r w:rsidRPr="00372BF8">
              <w:rPr>
                <w:sz w:val="24"/>
                <w:szCs w:val="24"/>
              </w:rPr>
              <w:t>сч</w:t>
            </w:r>
            <w:proofErr w:type="spellEnd"/>
            <w:r w:rsidRPr="00372BF8">
              <w:rPr>
                <w:sz w:val="24"/>
                <w:szCs w:val="24"/>
              </w:rPr>
              <w:t xml:space="preserve"> 30101810400000000225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БИК 044525225</w:t>
            </w:r>
          </w:p>
          <w:p w:rsidR="002C7F7E" w:rsidRDefault="002C7F7E" w:rsidP="008245FA"/>
        </w:tc>
        <w:tc>
          <w:tcPr>
            <w:tcW w:w="3260" w:type="dxa"/>
          </w:tcPr>
          <w:p w:rsidR="002C7F7E" w:rsidRDefault="002C7F7E" w:rsidP="008245FA"/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894AB5">
              <w:rPr>
                <w:sz w:val="24"/>
                <w:szCs w:val="24"/>
                <w:highlight w:val="yellow"/>
              </w:rPr>
              <w:t>________________________</w:t>
            </w:r>
          </w:p>
          <w:p w:rsidR="002C7F7E" w:rsidRDefault="002C7F7E" w:rsidP="0082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</w:t>
            </w:r>
          </w:p>
          <w:p w:rsidR="008773BA" w:rsidRDefault="008773BA" w:rsidP="008245FA">
            <w:pPr>
              <w:rPr>
                <w:sz w:val="24"/>
                <w:szCs w:val="24"/>
              </w:rPr>
            </w:pPr>
          </w:p>
          <w:p w:rsidR="008773BA" w:rsidRDefault="008773BA" w:rsidP="008245FA">
            <w:pPr>
              <w:rPr>
                <w:sz w:val="24"/>
                <w:szCs w:val="24"/>
              </w:rPr>
            </w:pPr>
          </w:p>
          <w:p w:rsidR="002C7F7E" w:rsidRDefault="002C7F7E" w:rsidP="0082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  <w:p w:rsidR="002C7F7E" w:rsidRDefault="002C7F7E" w:rsidP="0082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тел:</w:t>
            </w:r>
          </w:p>
          <w:p w:rsidR="002C7F7E" w:rsidRDefault="002C7F7E" w:rsidP="0082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  <w:p w:rsidR="002C7F7E" w:rsidRPr="002C7F7E" w:rsidRDefault="002C7F7E" w:rsidP="008245FA">
            <w:pPr>
              <w:rPr>
                <w:sz w:val="24"/>
                <w:szCs w:val="24"/>
              </w:rPr>
            </w:pPr>
            <w:r w:rsidRPr="00814592">
              <w:rPr>
                <w:sz w:val="24"/>
                <w:szCs w:val="24"/>
              </w:rPr>
              <w:t>ИНН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 w:rsidRPr="00372BF8">
              <w:rPr>
                <w:sz w:val="24"/>
                <w:szCs w:val="24"/>
              </w:rPr>
              <w:t>/</w:t>
            </w:r>
            <w:proofErr w:type="spellStart"/>
            <w:r w:rsidRPr="00372BF8">
              <w:rPr>
                <w:sz w:val="24"/>
                <w:szCs w:val="24"/>
              </w:rPr>
              <w:t>сч</w:t>
            </w:r>
            <w:proofErr w:type="spellEnd"/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 xml:space="preserve">в 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к/</w:t>
            </w:r>
            <w:proofErr w:type="spellStart"/>
            <w:r w:rsidRPr="00372BF8">
              <w:rPr>
                <w:sz w:val="24"/>
                <w:szCs w:val="24"/>
              </w:rPr>
              <w:t>сч</w:t>
            </w:r>
            <w:proofErr w:type="spellEnd"/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БИК</w:t>
            </w:r>
          </w:p>
          <w:p w:rsidR="002C7F7E" w:rsidRPr="00372BF8" w:rsidRDefault="002C7F7E" w:rsidP="008245FA"/>
        </w:tc>
        <w:tc>
          <w:tcPr>
            <w:tcW w:w="3084" w:type="dxa"/>
          </w:tcPr>
          <w:p w:rsidR="006D2880" w:rsidRDefault="006D2880" w:rsidP="008245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Автономная некоммерческая организация</w:t>
            </w:r>
          </w:p>
          <w:p w:rsidR="007E07DF" w:rsidRPr="007E07DF" w:rsidRDefault="007E07DF" w:rsidP="008245FA">
            <w:pPr>
              <w:rPr>
                <w:b/>
                <w:sz w:val="24"/>
                <w:szCs w:val="24"/>
              </w:rPr>
            </w:pPr>
            <w:r w:rsidRPr="007E07DF">
              <w:rPr>
                <w:b/>
                <w:sz w:val="24"/>
                <w:szCs w:val="24"/>
              </w:rPr>
              <w:t xml:space="preserve"> «Коллегия судей по футболу» </w:t>
            </w:r>
          </w:p>
          <w:p w:rsidR="002C7F7E" w:rsidRPr="007E07DF" w:rsidRDefault="002F58CA" w:rsidP="008245FA">
            <w:pPr>
              <w:rPr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ОГРН  1107799023584</w:t>
            </w:r>
          </w:p>
          <w:p w:rsidR="002F58CA" w:rsidRPr="00372BF8" w:rsidRDefault="002F58CA" w:rsidP="002F58C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lastRenderedPageBreak/>
              <w:t xml:space="preserve">ИНН </w:t>
            </w:r>
            <w:r w:rsidRPr="007E07DF">
              <w:rPr>
                <w:sz w:val="24"/>
                <w:szCs w:val="24"/>
              </w:rPr>
              <w:t>7719768161</w:t>
            </w:r>
          </w:p>
          <w:p w:rsidR="002F58CA" w:rsidRPr="00372BF8" w:rsidRDefault="002F58CA" w:rsidP="002F58C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КПП</w:t>
            </w:r>
            <w:r>
              <w:rPr>
                <w:sz w:val="24"/>
                <w:szCs w:val="24"/>
              </w:rPr>
              <w:t xml:space="preserve"> </w:t>
            </w:r>
            <w:r w:rsidRPr="007E07DF">
              <w:rPr>
                <w:sz w:val="24"/>
                <w:szCs w:val="24"/>
              </w:rPr>
              <w:t>771901001</w:t>
            </w:r>
          </w:p>
          <w:p w:rsidR="002F58CA" w:rsidRPr="007E07DF" w:rsidRDefault="002F58CA" w:rsidP="002F58C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Юридический адрес</w:t>
            </w:r>
            <w:r>
              <w:rPr>
                <w:sz w:val="24"/>
                <w:szCs w:val="24"/>
              </w:rPr>
              <w:t xml:space="preserve">: 105043, г. Москва, ул. Нижняя Первомайская 12 Б. </w:t>
            </w:r>
          </w:p>
          <w:p w:rsidR="002F58CA" w:rsidRPr="007E07DF" w:rsidRDefault="002F58CA" w:rsidP="002F58CA">
            <w:pPr>
              <w:rPr>
                <w:sz w:val="24"/>
                <w:szCs w:val="24"/>
              </w:rPr>
            </w:pPr>
          </w:p>
          <w:p w:rsidR="002F58CA" w:rsidRPr="00372BF8" w:rsidRDefault="002F58CA" w:rsidP="002F58C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72BF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72BF8">
              <w:rPr>
                <w:sz w:val="24"/>
                <w:szCs w:val="24"/>
              </w:rPr>
              <w:t>/</w:t>
            </w:r>
            <w:proofErr w:type="spellStart"/>
            <w:r w:rsidRPr="00372BF8">
              <w:rPr>
                <w:sz w:val="24"/>
                <w:szCs w:val="24"/>
              </w:rPr>
              <w:t>сч</w:t>
            </w:r>
            <w:proofErr w:type="spellEnd"/>
            <w:r w:rsidRPr="00372BF8">
              <w:rPr>
                <w:sz w:val="24"/>
                <w:szCs w:val="24"/>
              </w:rPr>
              <w:t xml:space="preserve">: </w:t>
            </w:r>
          </w:p>
          <w:p w:rsidR="002F58CA" w:rsidRPr="00372BF8" w:rsidRDefault="002F58CA" w:rsidP="002F58C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 xml:space="preserve">в </w:t>
            </w:r>
          </w:p>
          <w:p w:rsidR="002F58CA" w:rsidRPr="00372BF8" w:rsidRDefault="002F58CA" w:rsidP="002F58C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к/</w:t>
            </w:r>
            <w:proofErr w:type="spellStart"/>
            <w:r w:rsidRPr="00372BF8"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F58CA" w:rsidRPr="00372BF8" w:rsidRDefault="002F58CA" w:rsidP="002F58C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 xml:space="preserve">БИК </w:t>
            </w:r>
          </w:p>
          <w:p w:rsidR="002F58CA" w:rsidRPr="002F58CA" w:rsidRDefault="002F58CA" w:rsidP="002F58CA"/>
        </w:tc>
      </w:tr>
    </w:tbl>
    <w:p w:rsidR="00F61938" w:rsidRPr="00814592" w:rsidRDefault="00F61938" w:rsidP="003A62A0">
      <w:pPr>
        <w:spacing w:after="120" w:line="276" w:lineRule="auto"/>
        <w:jc w:val="both"/>
        <w:rPr>
          <w:b/>
          <w:bCs/>
          <w:iCs/>
          <w:sz w:val="24"/>
          <w:szCs w:val="24"/>
        </w:rPr>
      </w:pPr>
    </w:p>
    <w:p w:rsidR="007E07DF" w:rsidRPr="00372BF8" w:rsidRDefault="007E07DF" w:rsidP="007E07DF">
      <w:pPr>
        <w:jc w:val="center"/>
        <w:rPr>
          <w:b/>
          <w:sz w:val="24"/>
          <w:szCs w:val="24"/>
        </w:rPr>
      </w:pPr>
      <w:r w:rsidRPr="00372BF8">
        <w:rPr>
          <w:b/>
          <w:sz w:val="24"/>
          <w:szCs w:val="24"/>
        </w:rPr>
        <w:t>ПОДПИСИ СТОРОН</w:t>
      </w:r>
    </w:p>
    <w:p w:rsidR="007E07DF" w:rsidRDefault="007E07DF" w:rsidP="007E07D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07DF" w:rsidTr="008245FA">
        <w:tc>
          <w:tcPr>
            <w:tcW w:w="4785" w:type="dxa"/>
          </w:tcPr>
          <w:p w:rsidR="00894AB5" w:rsidRDefault="00894AB5" w:rsidP="008245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Президент</w:t>
            </w:r>
          </w:p>
          <w:p w:rsidR="007E07DF" w:rsidRPr="00372BF8" w:rsidRDefault="007E07DF" w:rsidP="008245FA">
            <w:pPr>
              <w:rPr>
                <w:b/>
                <w:sz w:val="24"/>
                <w:szCs w:val="24"/>
              </w:rPr>
            </w:pPr>
            <w:r w:rsidRPr="00372BF8">
              <w:rPr>
                <w:b/>
                <w:sz w:val="24"/>
                <w:szCs w:val="24"/>
              </w:rPr>
              <w:t>РОО «Московская федерация футбола»</w:t>
            </w:r>
          </w:p>
          <w:p w:rsidR="007E07DF" w:rsidRPr="00372BF8" w:rsidRDefault="007E07DF" w:rsidP="008245FA">
            <w:pPr>
              <w:rPr>
                <w:sz w:val="24"/>
                <w:szCs w:val="24"/>
              </w:rPr>
            </w:pPr>
          </w:p>
          <w:p w:rsidR="007E07DF" w:rsidRDefault="007E07DF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/</w:t>
            </w:r>
            <w:r w:rsidR="00962800">
              <w:rPr>
                <w:sz w:val="24"/>
                <w:szCs w:val="24"/>
              </w:rPr>
              <w:t>Анохин С</w:t>
            </w:r>
            <w:r w:rsidRPr="00372BF8">
              <w:rPr>
                <w:sz w:val="24"/>
                <w:szCs w:val="24"/>
              </w:rPr>
              <w:t>.</w:t>
            </w:r>
            <w:r w:rsidR="00962800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/</w:t>
            </w:r>
          </w:p>
          <w:p w:rsidR="007E07DF" w:rsidRDefault="007E07DF" w:rsidP="008245FA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E07DF" w:rsidRDefault="007E07DF" w:rsidP="008245FA">
            <w:pPr>
              <w:tabs>
                <w:tab w:val="left" w:pos="900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м.п.</w:t>
            </w:r>
          </w:p>
          <w:p w:rsidR="007E07DF" w:rsidRPr="00372BF8" w:rsidRDefault="007E07DF" w:rsidP="008245F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E07DF" w:rsidRPr="00372BF8" w:rsidRDefault="007E07DF" w:rsidP="008245FA">
            <w:pPr>
              <w:rPr>
                <w:sz w:val="24"/>
                <w:szCs w:val="24"/>
              </w:rPr>
            </w:pPr>
            <w:r w:rsidRPr="00CB7DB0">
              <w:rPr>
                <w:sz w:val="24"/>
                <w:szCs w:val="24"/>
                <w:highlight w:val="yellow"/>
              </w:rPr>
              <w:t>____________________</w:t>
            </w:r>
          </w:p>
          <w:p w:rsidR="007E07DF" w:rsidRPr="00372BF8" w:rsidRDefault="007E07DF" w:rsidP="008245FA">
            <w:pPr>
              <w:rPr>
                <w:sz w:val="24"/>
                <w:szCs w:val="24"/>
              </w:rPr>
            </w:pPr>
          </w:p>
          <w:p w:rsidR="007E07DF" w:rsidRPr="00372BF8" w:rsidRDefault="007E07DF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_________________________ /</w:t>
            </w:r>
            <w:r w:rsidRPr="00CB7DB0">
              <w:rPr>
                <w:sz w:val="24"/>
                <w:szCs w:val="24"/>
                <w:highlight w:val="yellow"/>
              </w:rPr>
              <w:t>___________</w:t>
            </w:r>
            <w:r w:rsidRPr="00372BF8">
              <w:rPr>
                <w:sz w:val="24"/>
                <w:szCs w:val="24"/>
              </w:rPr>
              <w:t>/</w:t>
            </w:r>
          </w:p>
          <w:p w:rsidR="007E07DF" w:rsidRPr="00372BF8" w:rsidRDefault="007E07DF" w:rsidP="008245FA">
            <w:pPr>
              <w:rPr>
                <w:sz w:val="24"/>
                <w:szCs w:val="24"/>
              </w:rPr>
            </w:pPr>
          </w:p>
          <w:p w:rsidR="007E07DF" w:rsidRPr="00372BF8" w:rsidRDefault="007E07DF" w:rsidP="008245F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ab/>
              <w:t>м.п.</w:t>
            </w:r>
          </w:p>
        </w:tc>
      </w:tr>
      <w:tr w:rsidR="007E07DF" w:rsidTr="007E07DF">
        <w:trPr>
          <w:gridAfter w:val="1"/>
          <w:wAfter w:w="4786" w:type="dxa"/>
          <w:trHeight w:val="2811"/>
        </w:trPr>
        <w:tc>
          <w:tcPr>
            <w:tcW w:w="4785" w:type="dxa"/>
          </w:tcPr>
          <w:p w:rsidR="007E07DF" w:rsidRDefault="007E07DF" w:rsidP="008245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Президент </w:t>
            </w:r>
          </w:p>
          <w:p w:rsidR="007E07DF" w:rsidRDefault="007E07DF" w:rsidP="008245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АНО «Коллегия судей по футболу»</w:t>
            </w:r>
          </w:p>
          <w:p w:rsidR="007E07DF" w:rsidRDefault="007E07DF" w:rsidP="008245FA">
            <w:pPr>
              <w:rPr>
                <w:b/>
                <w:sz w:val="24"/>
                <w:szCs w:val="24"/>
              </w:rPr>
            </w:pPr>
          </w:p>
          <w:p w:rsidR="007E07DF" w:rsidRPr="007E07DF" w:rsidRDefault="006D2880" w:rsidP="0082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__________________/ Французов С</w:t>
            </w:r>
            <w:r w:rsidR="007E07DF" w:rsidRPr="007E07DF">
              <w:rPr>
                <w:sz w:val="24"/>
                <w:szCs w:val="24"/>
              </w:rPr>
              <w:t>.А./</w:t>
            </w:r>
          </w:p>
        </w:tc>
      </w:tr>
    </w:tbl>
    <w:p w:rsidR="00F61938" w:rsidRPr="00814592" w:rsidRDefault="00F61938" w:rsidP="003A62A0">
      <w:pPr>
        <w:spacing w:after="120" w:line="276" w:lineRule="auto"/>
        <w:jc w:val="center"/>
        <w:rPr>
          <w:b/>
          <w:bCs/>
          <w:iCs/>
          <w:sz w:val="24"/>
          <w:szCs w:val="24"/>
        </w:rPr>
      </w:pPr>
    </w:p>
    <w:sectPr w:rsidR="00F61938" w:rsidRPr="00814592" w:rsidSect="00036D9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7E7" w:rsidRDefault="002427E7" w:rsidP="006D2880">
      <w:r>
        <w:separator/>
      </w:r>
    </w:p>
  </w:endnote>
  <w:endnote w:type="continuationSeparator" w:id="0">
    <w:p w:rsidR="002427E7" w:rsidRDefault="002427E7" w:rsidP="006D2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80" w:rsidRPr="006D2880" w:rsidRDefault="006D2880" w:rsidP="006D2880">
    <w:pPr>
      <w:pStyle w:val="a7"/>
      <w:tabs>
        <w:tab w:val="clear" w:pos="4677"/>
        <w:tab w:val="clear" w:pos="9355"/>
        <w:tab w:val="left" w:pos="6663"/>
      </w:tabs>
      <w:rPr>
        <w:rFonts w:ascii="Times New Roman" w:hAnsi="Times New Roman"/>
      </w:rPr>
    </w:pPr>
    <w:r w:rsidRPr="006D2880">
      <w:rPr>
        <w:rFonts w:ascii="Times New Roman" w:hAnsi="Times New Roman"/>
      </w:rPr>
      <w:t>Исполнитель ________________</w:t>
    </w:r>
    <w:r w:rsidRPr="006D2880">
      <w:rPr>
        <w:rFonts w:ascii="Times New Roman" w:hAnsi="Times New Roman"/>
      </w:rPr>
      <w:tab/>
      <w:t>Заказчик 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7E7" w:rsidRDefault="002427E7" w:rsidP="006D2880">
      <w:r>
        <w:separator/>
      </w:r>
    </w:p>
  </w:footnote>
  <w:footnote w:type="continuationSeparator" w:id="0">
    <w:p w:rsidR="002427E7" w:rsidRDefault="002427E7" w:rsidP="006D2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3986"/>
      <w:docPartObj>
        <w:docPartGallery w:val="Page Numbers (Top of Page)"/>
        <w:docPartUnique/>
      </w:docPartObj>
    </w:sdtPr>
    <w:sdtContent>
      <w:p w:rsidR="00F37ECF" w:rsidRDefault="00CA2DB6">
        <w:pPr>
          <w:pStyle w:val="aa"/>
          <w:jc w:val="right"/>
        </w:pPr>
        <w:fldSimple w:instr=" PAGE   \* MERGEFORMAT ">
          <w:r w:rsidR="00FA7F8B">
            <w:rPr>
              <w:noProof/>
            </w:rPr>
            <w:t>5</w:t>
          </w:r>
        </w:fldSimple>
      </w:p>
    </w:sdtContent>
  </w:sdt>
  <w:p w:rsidR="00F37ECF" w:rsidRDefault="00F37EC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FA4"/>
    <w:multiLevelType w:val="hybridMultilevel"/>
    <w:tmpl w:val="D3ECB5C8"/>
    <w:lvl w:ilvl="0" w:tplc="FD58B1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05C6C3B"/>
    <w:multiLevelType w:val="hybridMultilevel"/>
    <w:tmpl w:val="9EB4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7CD9"/>
    <w:multiLevelType w:val="multilevel"/>
    <w:tmpl w:val="CA6ADE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C9114B"/>
    <w:multiLevelType w:val="hybridMultilevel"/>
    <w:tmpl w:val="34B43C26"/>
    <w:lvl w:ilvl="0" w:tplc="FFFFFFFF">
      <w:start w:val="4"/>
      <w:numFmt w:val="bullet"/>
      <w:lvlText w:val="-"/>
      <w:lvlJc w:val="left"/>
      <w:pPr>
        <w:ind w:left="1855" w:hanging="360"/>
      </w:p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">
    <w:nsid w:val="05F70BCA"/>
    <w:multiLevelType w:val="multilevel"/>
    <w:tmpl w:val="E9DE7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C22C01"/>
    <w:multiLevelType w:val="hybridMultilevel"/>
    <w:tmpl w:val="B5AA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B298E"/>
    <w:multiLevelType w:val="hybridMultilevel"/>
    <w:tmpl w:val="DE56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03A3A"/>
    <w:multiLevelType w:val="hybridMultilevel"/>
    <w:tmpl w:val="15A81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5640F"/>
    <w:multiLevelType w:val="multilevel"/>
    <w:tmpl w:val="3AE861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58537E8"/>
    <w:multiLevelType w:val="hybridMultilevel"/>
    <w:tmpl w:val="033C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A193D"/>
    <w:multiLevelType w:val="hybridMultilevel"/>
    <w:tmpl w:val="FE26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C1511"/>
    <w:multiLevelType w:val="multilevel"/>
    <w:tmpl w:val="B0F675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225A081D"/>
    <w:multiLevelType w:val="hybridMultilevel"/>
    <w:tmpl w:val="ED600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531C0"/>
    <w:multiLevelType w:val="hybridMultilevel"/>
    <w:tmpl w:val="8BDAB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20D1A"/>
    <w:multiLevelType w:val="hybridMultilevel"/>
    <w:tmpl w:val="7E8C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C05BA"/>
    <w:multiLevelType w:val="multilevel"/>
    <w:tmpl w:val="9F46BC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51692E"/>
    <w:multiLevelType w:val="hybridMultilevel"/>
    <w:tmpl w:val="B2841454"/>
    <w:lvl w:ilvl="0" w:tplc="FD58B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C36E5"/>
    <w:multiLevelType w:val="multilevel"/>
    <w:tmpl w:val="79A405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1157896"/>
    <w:multiLevelType w:val="hybridMultilevel"/>
    <w:tmpl w:val="AFC6C5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D717D9"/>
    <w:multiLevelType w:val="hybridMultilevel"/>
    <w:tmpl w:val="49BC4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C27A8"/>
    <w:multiLevelType w:val="hybridMultilevel"/>
    <w:tmpl w:val="4A90D8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222654"/>
    <w:multiLevelType w:val="multilevel"/>
    <w:tmpl w:val="2F288C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48A1CEA"/>
    <w:multiLevelType w:val="hybridMultilevel"/>
    <w:tmpl w:val="E6CA7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752A8"/>
    <w:multiLevelType w:val="hybridMultilevel"/>
    <w:tmpl w:val="6C6022D8"/>
    <w:lvl w:ilvl="0" w:tplc="8F9CB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D22C6"/>
    <w:multiLevelType w:val="hybridMultilevel"/>
    <w:tmpl w:val="9B7C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06708"/>
    <w:multiLevelType w:val="hybridMultilevel"/>
    <w:tmpl w:val="E258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6391"/>
    <w:multiLevelType w:val="hybridMultilevel"/>
    <w:tmpl w:val="DF123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768D0"/>
    <w:multiLevelType w:val="hybridMultilevel"/>
    <w:tmpl w:val="E4F2D5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056FA"/>
    <w:multiLevelType w:val="multilevel"/>
    <w:tmpl w:val="DC6811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822488C"/>
    <w:multiLevelType w:val="multilevel"/>
    <w:tmpl w:val="B1627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E977E5A"/>
    <w:multiLevelType w:val="hybridMultilevel"/>
    <w:tmpl w:val="5016A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D291C"/>
    <w:multiLevelType w:val="multilevel"/>
    <w:tmpl w:val="9E5A4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62FE7AB0"/>
    <w:multiLevelType w:val="multilevel"/>
    <w:tmpl w:val="ED9AD8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4A73364"/>
    <w:multiLevelType w:val="multilevel"/>
    <w:tmpl w:val="96A23A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6B475ED3"/>
    <w:multiLevelType w:val="hybridMultilevel"/>
    <w:tmpl w:val="32E00B1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>
    <w:nsid w:val="72CE11F4"/>
    <w:multiLevelType w:val="hybridMultilevel"/>
    <w:tmpl w:val="E9B6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F52ED"/>
    <w:multiLevelType w:val="hybridMultilevel"/>
    <w:tmpl w:val="09DC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536F0"/>
    <w:multiLevelType w:val="hybridMultilevel"/>
    <w:tmpl w:val="C9E4C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04076"/>
    <w:multiLevelType w:val="hybridMultilevel"/>
    <w:tmpl w:val="5A003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0"/>
  </w:num>
  <w:num w:numId="4">
    <w:abstractNumId w:val="1"/>
  </w:num>
  <w:num w:numId="5">
    <w:abstractNumId w:val="29"/>
  </w:num>
  <w:num w:numId="6">
    <w:abstractNumId w:val="38"/>
  </w:num>
  <w:num w:numId="7">
    <w:abstractNumId w:val="4"/>
  </w:num>
  <w:num w:numId="8">
    <w:abstractNumId w:val="19"/>
  </w:num>
  <w:num w:numId="9">
    <w:abstractNumId w:val="11"/>
  </w:num>
  <w:num w:numId="10">
    <w:abstractNumId w:val="30"/>
  </w:num>
  <w:num w:numId="11">
    <w:abstractNumId w:val="35"/>
  </w:num>
  <w:num w:numId="12">
    <w:abstractNumId w:val="15"/>
  </w:num>
  <w:num w:numId="13">
    <w:abstractNumId w:val="9"/>
  </w:num>
  <w:num w:numId="14">
    <w:abstractNumId w:val="3"/>
  </w:num>
  <w:num w:numId="15">
    <w:abstractNumId w:val="27"/>
  </w:num>
  <w:num w:numId="16">
    <w:abstractNumId w:val="21"/>
  </w:num>
  <w:num w:numId="17">
    <w:abstractNumId w:val="24"/>
  </w:num>
  <w:num w:numId="18">
    <w:abstractNumId w:val="31"/>
  </w:num>
  <w:num w:numId="19">
    <w:abstractNumId w:val="2"/>
  </w:num>
  <w:num w:numId="20">
    <w:abstractNumId w:val="34"/>
  </w:num>
  <w:num w:numId="21">
    <w:abstractNumId w:val="26"/>
  </w:num>
  <w:num w:numId="22">
    <w:abstractNumId w:val="12"/>
  </w:num>
  <w:num w:numId="23">
    <w:abstractNumId w:val="6"/>
  </w:num>
  <w:num w:numId="24">
    <w:abstractNumId w:val="28"/>
  </w:num>
  <w:num w:numId="25">
    <w:abstractNumId w:val="8"/>
  </w:num>
  <w:num w:numId="26">
    <w:abstractNumId w:val="16"/>
  </w:num>
  <w:num w:numId="27">
    <w:abstractNumId w:val="10"/>
  </w:num>
  <w:num w:numId="28">
    <w:abstractNumId w:val="7"/>
  </w:num>
  <w:num w:numId="29">
    <w:abstractNumId w:val="37"/>
  </w:num>
  <w:num w:numId="30">
    <w:abstractNumId w:val="32"/>
  </w:num>
  <w:num w:numId="31">
    <w:abstractNumId w:val="5"/>
  </w:num>
  <w:num w:numId="32">
    <w:abstractNumId w:val="33"/>
  </w:num>
  <w:num w:numId="33">
    <w:abstractNumId w:val="13"/>
  </w:num>
  <w:num w:numId="34">
    <w:abstractNumId w:val="36"/>
  </w:num>
  <w:num w:numId="35">
    <w:abstractNumId w:val="17"/>
  </w:num>
  <w:num w:numId="36">
    <w:abstractNumId w:val="14"/>
  </w:num>
  <w:num w:numId="37">
    <w:abstractNumId w:val="25"/>
  </w:num>
  <w:num w:numId="38">
    <w:abstractNumId w:val="18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BC6"/>
    <w:rsid w:val="000072FE"/>
    <w:rsid w:val="00012A32"/>
    <w:rsid w:val="00012B37"/>
    <w:rsid w:val="00012E6E"/>
    <w:rsid w:val="000151DA"/>
    <w:rsid w:val="0003182C"/>
    <w:rsid w:val="00036D92"/>
    <w:rsid w:val="00046886"/>
    <w:rsid w:val="0004794D"/>
    <w:rsid w:val="00071164"/>
    <w:rsid w:val="0007735E"/>
    <w:rsid w:val="000A19B6"/>
    <w:rsid w:val="000A2016"/>
    <w:rsid w:val="000D458E"/>
    <w:rsid w:val="000F1F4C"/>
    <w:rsid w:val="000F4FBB"/>
    <w:rsid w:val="00113B9E"/>
    <w:rsid w:val="00113D5A"/>
    <w:rsid w:val="00121276"/>
    <w:rsid w:val="001650A7"/>
    <w:rsid w:val="00173F08"/>
    <w:rsid w:val="0018066A"/>
    <w:rsid w:val="001B2009"/>
    <w:rsid w:val="001B4AAC"/>
    <w:rsid w:val="001C6C33"/>
    <w:rsid w:val="001F4806"/>
    <w:rsid w:val="00200F7B"/>
    <w:rsid w:val="002065D3"/>
    <w:rsid w:val="00213481"/>
    <w:rsid w:val="0021775B"/>
    <w:rsid w:val="00235E1A"/>
    <w:rsid w:val="002361AA"/>
    <w:rsid w:val="002427E7"/>
    <w:rsid w:val="00252E15"/>
    <w:rsid w:val="00255C04"/>
    <w:rsid w:val="00285474"/>
    <w:rsid w:val="00286115"/>
    <w:rsid w:val="00291626"/>
    <w:rsid w:val="00292846"/>
    <w:rsid w:val="002A1783"/>
    <w:rsid w:val="002C588E"/>
    <w:rsid w:val="002C755E"/>
    <w:rsid w:val="002C7F7E"/>
    <w:rsid w:val="002D3225"/>
    <w:rsid w:val="002E2CED"/>
    <w:rsid w:val="002F4E6E"/>
    <w:rsid w:val="002F58CA"/>
    <w:rsid w:val="002F6582"/>
    <w:rsid w:val="002F67B0"/>
    <w:rsid w:val="003044A0"/>
    <w:rsid w:val="003103F8"/>
    <w:rsid w:val="00315C87"/>
    <w:rsid w:val="00321024"/>
    <w:rsid w:val="00324E2F"/>
    <w:rsid w:val="00344FEA"/>
    <w:rsid w:val="0036671A"/>
    <w:rsid w:val="00375692"/>
    <w:rsid w:val="00387E31"/>
    <w:rsid w:val="003A62A0"/>
    <w:rsid w:val="003B3AA0"/>
    <w:rsid w:val="003C3292"/>
    <w:rsid w:val="004069E6"/>
    <w:rsid w:val="0042022F"/>
    <w:rsid w:val="004223E8"/>
    <w:rsid w:val="00424A96"/>
    <w:rsid w:val="00450E97"/>
    <w:rsid w:val="00453E3F"/>
    <w:rsid w:val="0047798C"/>
    <w:rsid w:val="00490891"/>
    <w:rsid w:val="00495A63"/>
    <w:rsid w:val="004B5D6C"/>
    <w:rsid w:val="004C21F2"/>
    <w:rsid w:val="004C311D"/>
    <w:rsid w:val="004F0936"/>
    <w:rsid w:val="004F5E65"/>
    <w:rsid w:val="00520C60"/>
    <w:rsid w:val="00531BA8"/>
    <w:rsid w:val="00537AD0"/>
    <w:rsid w:val="00541AE0"/>
    <w:rsid w:val="00547CA4"/>
    <w:rsid w:val="00547D6E"/>
    <w:rsid w:val="00547E61"/>
    <w:rsid w:val="00552CF4"/>
    <w:rsid w:val="0056531E"/>
    <w:rsid w:val="005721B9"/>
    <w:rsid w:val="0057419F"/>
    <w:rsid w:val="00581458"/>
    <w:rsid w:val="005826F9"/>
    <w:rsid w:val="00582B56"/>
    <w:rsid w:val="005A0085"/>
    <w:rsid w:val="005A1C9B"/>
    <w:rsid w:val="005B2971"/>
    <w:rsid w:val="005B4B23"/>
    <w:rsid w:val="005B6832"/>
    <w:rsid w:val="005C13B5"/>
    <w:rsid w:val="005D339A"/>
    <w:rsid w:val="005E0D4E"/>
    <w:rsid w:val="005E46E2"/>
    <w:rsid w:val="005F2F56"/>
    <w:rsid w:val="00611EAF"/>
    <w:rsid w:val="00640F0F"/>
    <w:rsid w:val="006441C3"/>
    <w:rsid w:val="00647BF3"/>
    <w:rsid w:val="00647D14"/>
    <w:rsid w:val="00656714"/>
    <w:rsid w:val="006574E0"/>
    <w:rsid w:val="00661F69"/>
    <w:rsid w:val="00667257"/>
    <w:rsid w:val="0066743B"/>
    <w:rsid w:val="0067382E"/>
    <w:rsid w:val="00677F24"/>
    <w:rsid w:val="0069684C"/>
    <w:rsid w:val="006A3F74"/>
    <w:rsid w:val="006B4BC6"/>
    <w:rsid w:val="006C0FFB"/>
    <w:rsid w:val="006D060A"/>
    <w:rsid w:val="006D2880"/>
    <w:rsid w:val="006F363A"/>
    <w:rsid w:val="007014A4"/>
    <w:rsid w:val="00711960"/>
    <w:rsid w:val="00726EA4"/>
    <w:rsid w:val="00731A80"/>
    <w:rsid w:val="007418D9"/>
    <w:rsid w:val="00751566"/>
    <w:rsid w:val="007608B8"/>
    <w:rsid w:val="007636F9"/>
    <w:rsid w:val="00772AFF"/>
    <w:rsid w:val="007769AB"/>
    <w:rsid w:val="00776D63"/>
    <w:rsid w:val="00781F17"/>
    <w:rsid w:val="00791AE8"/>
    <w:rsid w:val="007A5FE6"/>
    <w:rsid w:val="007B55F2"/>
    <w:rsid w:val="007B6A45"/>
    <w:rsid w:val="007B6EE5"/>
    <w:rsid w:val="007C0F25"/>
    <w:rsid w:val="007D780B"/>
    <w:rsid w:val="007E07DF"/>
    <w:rsid w:val="007E68FC"/>
    <w:rsid w:val="007F576B"/>
    <w:rsid w:val="00801DDE"/>
    <w:rsid w:val="00806492"/>
    <w:rsid w:val="00806F4A"/>
    <w:rsid w:val="00814592"/>
    <w:rsid w:val="008332F6"/>
    <w:rsid w:val="00844F47"/>
    <w:rsid w:val="008451E3"/>
    <w:rsid w:val="0084715A"/>
    <w:rsid w:val="00850A15"/>
    <w:rsid w:val="008618A5"/>
    <w:rsid w:val="0086298A"/>
    <w:rsid w:val="00864709"/>
    <w:rsid w:val="00865918"/>
    <w:rsid w:val="00866FF9"/>
    <w:rsid w:val="00874AE6"/>
    <w:rsid w:val="0087620E"/>
    <w:rsid w:val="00877138"/>
    <w:rsid w:val="008773BA"/>
    <w:rsid w:val="00882278"/>
    <w:rsid w:val="00894AB5"/>
    <w:rsid w:val="008A20E2"/>
    <w:rsid w:val="008B031C"/>
    <w:rsid w:val="008B2014"/>
    <w:rsid w:val="008B5351"/>
    <w:rsid w:val="008B64A1"/>
    <w:rsid w:val="008C1C54"/>
    <w:rsid w:val="008D1F27"/>
    <w:rsid w:val="008F1E60"/>
    <w:rsid w:val="008F3FCF"/>
    <w:rsid w:val="00903450"/>
    <w:rsid w:val="00906C61"/>
    <w:rsid w:val="0092731A"/>
    <w:rsid w:val="00941A5F"/>
    <w:rsid w:val="00954412"/>
    <w:rsid w:val="0096110F"/>
    <w:rsid w:val="00962360"/>
    <w:rsid w:val="00962800"/>
    <w:rsid w:val="009862E8"/>
    <w:rsid w:val="00990B2B"/>
    <w:rsid w:val="009A3315"/>
    <w:rsid w:val="009A50A5"/>
    <w:rsid w:val="009B2439"/>
    <w:rsid w:val="009B5AEC"/>
    <w:rsid w:val="009C7DA9"/>
    <w:rsid w:val="009D4AE2"/>
    <w:rsid w:val="009D7970"/>
    <w:rsid w:val="009E1C4D"/>
    <w:rsid w:val="00A25ADD"/>
    <w:rsid w:val="00A339A5"/>
    <w:rsid w:val="00A3759B"/>
    <w:rsid w:val="00A51B68"/>
    <w:rsid w:val="00A5483E"/>
    <w:rsid w:val="00A60A12"/>
    <w:rsid w:val="00A66B73"/>
    <w:rsid w:val="00A672EF"/>
    <w:rsid w:val="00A80ADA"/>
    <w:rsid w:val="00A92808"/>
    <w:rsid w:val="00AA0F42"/>
    <w:rsid w:val="00AB0B56"/>
    <w:rsid w:val="00AB4CE3"/>
    <w:rsid w:val="00AB7656"/>
    <w:rsid w:val="00AC1EF8"/>
    <w:rsid w:val="00AD2E5E"/>
    <w:rsid w:val="00AF4368"/>
    <w:rsid w:val="00AF6B85"/>
    <w:rsid w:val="00B3176F"/>
    <w:rsid w:val="00B502EC"/>
    <w:rsid w:val="00B518CE"/>
    <w:rsid w:val="00B53BB4"/>
    <w:rsid w:val="00B6148A"/>
    <w:rsid w:val="00B622B4"/>
    <w:rsid w:val="00B67AAD"/>
    <w:rsid w:val="00B82C87"/>
    <w:rsid w:val="00BA0CB1"/>
    <w:rsid w:val="00BA3B78"/>
    <w:rsid w:val="00BA6B13"/>
    <w:rsid w:val="00BC60A8"/>
    <w:rsid w:val="00BD3065"/>
    <w:rsid w:val="00BD6168"/>
    <w:rsid w:val="00BE32DE"/>
    <w:rsid w:val="00BF5C39"/>
    <w:rsid w:val="00C009C9"/>
    <w:rsid w:val="00C017FF"/>
    <w:rsid w:val="00C23D00"/>
    <w:rsid w:val="00C2439A"/>
    <w:rsid w:val="00C37A90"/>
    <w:rsid w:val="00C40951"/>
    <w:rsid w:val="00C62B09"/>
    <w:rsid w:val="00C66A25"/>
    <w:rsid w:val="00C836FE"/>
    <w:rsid w:val="00C91092"/>
    <w:rsid w:val="00C91CCF"/>
    <w:rsid w:val="00C9436B"/>
    <w:rsid w:val="00CA2DB6"/>
    <w:rsid w:val="00CA53F6"/>
    <w:rsid w:val="00CC01A7"/>
    <w:rsid w:val="00CD3459"/>
    <w:rsid w:val="00CE702B"/>
    <w:rsid w:val="00CF349A"/>
    <w:rsid w:val="00D042DF"/>
    <w:rsid w:val="00D36491"/>
    <w:rsid w:val="00D37869"/>
    <w:rsid w:val="00D40D24"/>
    <w:rsid w:val="00D472B8"/>
    <w:rsid w:val="00D64D93"/>
    <w:rsid w:val="00D81056"/>
    <w:rsid w:val="00DA2363"/>
    <w:rsid w:val="00DA611C"/>
    <w:rsid w:val="00DA7E3E"/>
    <w:rsid w:val="00DB5053"/>
    <w:rsid w:val="00DB67D6"/>
    <w:rsid w:val="00DC15AD"/>
    <w:rsid w:val="00DD7C74"/>
    <w:rsid w:val="00DE3E2C"/>
    <w:rsid w:val="00DE6132"/>
    <w:rsid w:val="00DE6218"/>
    <w:rsid w:val="00E10429"/>
    <w:rsid w:val="00E22E77"/>
    <w:rsid w:val="00E273AE"/>
    <w:rsid w:val="00E30478"/>
    <w:rsid w:val="00E31B44"/>
    <w:rsid w:val="00E347BC"/>
    <w:rsid w:val="00E35C3C"/>
    <w:rsid w:val="00E3771C"/>
    <w:rsid w:val="00E501BC"/>
    <w:rsid w:val="00E63BF2"/>
    <w:rsid w:val="00E659B6"/>
    <w:rsid w:val="00E74787"/>
    <w:rsid w:val="00E80ED6"/>
    <w:rsid w:val="00E81D34"/>
    <w:rsid w:val="00E85CB6"/>
    <w:rsid w:val="00E87B06"/>
    <w:rsid w:val="00EA15C8"/>
    <w:rsid w:val="00EA5B16"/>
    <w:rsid w:val="00EA731C"/>
    <w:rsid w:val="00EB36B7"/>
    <w:rsid w:val="00EC5DF9"/>
    <w:rsid w:val="00ED17FE"/>
    <w:rsid w:val="00EF449B"/>
    <w:rsid w:val="00EF6211"/>
    <w:rsid w:val="00F07389"/>
    <w:rsid w:val="00F079B0"/>
    <w:rsid w:val="00F17B87"/>
    <w:rsid w:val="00F37ECF"/>
    <w:rsid w:val="00F61938"/>
    <w:rsid w:val="00F84601"/>
    <w:rsid w:val="00FA4255"/>
    <w:rsid w:val="00FA7F8B"/>
    <w:rsid w:val="00FD4D15"/>
    <w:rsid w:val="00FE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4BC6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4B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6B4BC6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6B4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6B4BC6"/>
    <w:pPr>
      <w:ind w:firstLine="708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B4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B4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7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8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4F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30478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A51B6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A51B68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2C7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D28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2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3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4BC6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4B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6B4BC6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6B4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6B4BC6"/>
    <w:pPr>
      <w:ind w:firstLine="708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B4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B4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7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8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e.mosco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mosf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feree.mosco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F5C8-4864-4A5F-9037-0481A4F3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3594</Words>
  <Characters>20491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РФС</Company>
  <LinksUpToDate>false</LinksUpToDate>
  <CharactersWithSpaces>24037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protasov_vn</dc:creator>
  <cp:lastModifiedBy>Виктория</cp:lastModifiedBy>
  <cp:revision>2</cp:revision>
  <cp:lastPrinted>2017-08-02T09:17:00Z</cp:lastPrinted>
  <dcterms:created xsi:type="dcterms:W3CDTF">2018-02-08T13:41:00Z</dcterms:created>
  <dcterms:modified xsi:type="dcterms:W3CDTF">2018-02-08T13:41:00Z</dcterms:modified>
</cp:coreProperties>
</file>